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autoSpaceDE w:val="0"/>
        <w:autoSpaceDN/>
        <w:spacing w:before="0" w:beforeAutospacing="0" w:after="0" w:afterAutospacing="0"/>
        <w:ind w:left="0" w:right="0"/>
        <w:jc w:val="left"/>
        <w:rPr>
          <w:rFonts w:hint="eastAsia" w:ascii="黑体" w:hAnsi="宋体" w:eastAsia="黑体" w:cs="黑体"/>
          <w:b w:val="0"/>
          <w:bCs w:val="0"/>
          <w:kern w:val="0"/>
          <w:sz w:val="32"/>
          <w:szCs w:val="32"/>
        </w:rPr>
      </w:pPr>
      <w:r>
        <w:rPr>
          <w:rFonts w:hint="eastAsia" w:ascii="黑体" w:hAnsi="宋体" w:eastAsia="黑体" w:cs="黑体"/>
          <w:b w:val="0"/>
          <w:bCs w:val="0"/>
          <w:kern w:val="0"/>
          <w:sz w:val="32"/>
          <w:szCs w:val="32"/>
          <w:lang w:val="en-US" w:eastAsia="zh-CN" w:bidi="ar"/>
        </w:rPr>
        <w:t>附件2</w:t>
      </w:r>
    </w:p>
    <w:p>
      <w:pPr>
        <w:keepNext w:val="0"/>
        <w:keepLines w:val="0"/>
        <w:widowControl w:val="0"/>
        <w:suppressLineNumbers w:val="0"/>
        <w:spacing w:before="0" w:beforeAutospacing="0" w:after="0" w:afterAutospacing="0"/>
        <w:ind w:left="0" w:right="0"/>
        <w:jc w:val="center"/>
        <w:rPr>
          <w:rFonts w:hint="eastAsia" w:ascii="方正小标宋简体" w:hAnsi="方正小标宋简体" w:eastAsia="方正小标宋简体" w:cs="方正小标宋简体"/>
          <w:b/>
          <w:bCs/>
          <w:kern w:val="2"/>
          <w:sz w:val="36"/>
          <w:szCs w:val="36"/>
        </w:rPr>
      </w:pPr>
      <w:bookmarkStart w:id="0" w:name="_GoBack"/>
      <w:r>
        <w:rPr>
          <w:rFonts w:hint="eastAsia" w:ascii="方正小标宋简体" w:hAnsi="方正小标宋简体" w:eastAsia="方正小标宋简体" w:cs="方正小标宋简体"/>
          <w:b w:val="0"/>
          <w:bCs w:val="0"/>
          <w:kern w:val="2"/>
          <w:sz w:val="36"/>
          <w:szCs w:val="36"/>
          <w:lang w:val="en-US" w:eastAsia="zh-CN" w:bidi="ar"/>
        </w:rPr>
        <w:t>2023年汕尾市城区农村职业经理人应聘报名表</w:t>
      </w:r>
    </w:p>
    <w:bookmarkEnd w:id="0"/>
    <w:tbl>
      <w:tblPr>
        <w:tblStyle w:val="3"/>
        <w:tblW w:w="9846" w:type="dxa"/>
        <w:tblInd w:w="-36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1446"/>
        <w:gridCol w:w="1518"/>
        <w:gridCol w:w="162"/>
        <w:gridCol w:w="1242"/>
        <w:gridCol w:w="438"/>
        <w:gridCol w:w="633"/>
        <w:gridCol w:w="1047"/>
        <w:gridCol w:w="628"/>
        <w:gridCol w:w="1012"/>
        <w:gridCol w:w="40"/>
        <w:gridCol w:w="60"/>
        <w:gridCol w:w="16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cantSplit/>
          <w:trHeight w:val="661" w:hRule="atLeast"/>
        </w:trPr>
        <w:tc>
          <w:tcPr>
            <w:tcW w:w="1446"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keepNext w:val="0"/>
              <w:keepLines w:val="0"/>
              <w:widowControl w:val="0"/>
              <w:suppressLineNumbers w:val="0"/>
              <w:spacing w:before="0" w:beforeAutospacing="0" w:after="0" w:afterAutospacing="0" w:line="440" w:lineRule="exact"/>
              <w:ind w:left="0" w:right="0"/>
              <w:jc w:val="center"/>
              <w:rPr>
                <w:rFonts w:hint="eastAsia" w:ascii="仿宋_GB2312" w:eastAsia="仿宋_GB2312" w:cs="仿宋_GB2312"/>
                <w:kern w:val="2"/>
                <w:sz w:val="24"/>
                <w:szCs w:val="24"/>
              </w:rPr>
            </w:pPr>
            <w:r>
              <w:rPr>
                <w:rFonts w:hint="eastAsia" w:ascii="仿宋_GB2312" w:hAnsi="Calibri" w:eastAsia="仿宋_GB2312" w:cs="仿宋_GB2312"/>
                <w:kern w:val="2"/>
                <w:sz w:val="24"/>
                <w:szCs w:val="24"/>
                <w:lang w:val="en-US" w:eastAsia="zh-CN" w:bidi="ar"/>
              </w:rPr>
              <w:t>姓    名</w:t>
            </w:r>
          </w:p>
        </w:tc>
        <w:tc>
          <w:tcPr>
            <w:tcW w:w="1518" w:type="dxa"/>
            <w:tcBorders>
              <w:top w:val="single" w:color="auto" w:sz="4" w:space="0"/>
              <w:left w:val="nil"/>
              <w:bottom w:val="single" w:color="auto" w:sz="4" w:space="0"/>
              <w:right w:val="single" w:color="auto" w:sz="4" w:space="0"/>
            </w:tcBorders>
            <w:noWrap w:val="0"/>
            <w:tcMar>
              <w:top w:w="15" w:type="dxa"/>
              <w:left w:w="15" w:type="dxa"/>
              <w:right w:w="15" w:type="dxa"/>
            </w:tcMar>
            <w:vAlign w:val="center"/>
          </w:tcPr>
          <w:p>
            <w:pPr>
              <w:keepNext w:val="0"/>
              <w:keepLines w:val="0"/>
              <w:widowControl w:val="0"/>
              <w:suppressLineNumbers w:val="0"/>
              <w:spacing w:before="0" w:beforeAutospacing="0" w:after="0" w:afterAutospacing="0" w:line="440" w:lineRule="exact"/>
              <w:ind w:left="0" w:right="0"/>
              <w:jc w:val="center"/>
              <w:rPr>
                <w:rFonts w:hint="eastAsia" w:ascii="仿宋_GB2312" w:eastAsia="仿宋_GB2312" w:cs="仿宋_GB2312"/>
                <w:kern w:val="2"/>
                <w:sz w:val="24"/>
                <w:szCs w:val="24"/>
              </w:rPr>
            </w:pPr>
          </w:p>
        </w:tc>
        <w:tc>
          <w:tcPr>
            <w:tcW w:w="1404" w:type="dxa"/>
            <w:gridSpan w:val="2"/>
            <w:tcBorders>
              <w:top w:val="single" w:color="auto" w:sz="4" w:space="0"/>
              <w:left w:val="nil"/>
              <w:bottom w:val="single" w:color="auto" w:sz="4" w:space="0"/>
              <w:right w:val="single" w:color="auto" w:sz="4" w:space="0"/>
            </w:tcBorders>
            <w:noWrap w:val="0"/>
            <w:tcMar>
              <w:top w:w="15" w:type="dxa"/>
              <w:left w:w="15" w:type="dxa"/>
              <w:right w:w="15" w:type="dxa"/>
            </w:tcMar>
            <w:vAlign w:val="center"/>
          </w:tcPr>
          <w:p>
            <w:pPr>
              <w:keepNext w:val="0"/>
              <w:keepLines w:val="0"/>
              <w:widowControl w:val="0"/>
              <w:suppressLineNumbers w:val="0"/>
              <w:spacing w:before="0" w:beforeAutospacing="0" w:after="0" w:afterAutospacing="0" w:line="440" w:lineRule="exact"/>
              <w:ind w:left="0" w:right="0"/>
              <w:jc w:val="center"/>
              <w:rPr>
                <w:rFonts w:hint="eastAsia" w:ascii="仿宋_GB2312" w:eastAsia="仿宋_GB2312" w:cs="仿宋_GB2312"/>
                <w:kern w:val="2"/>
                <w:sz w:val="24"/>
                <w:szCs w:val="24"/>
              </w:rPr>
            </w:pPr>
            <w:r>
              <w:rPr>
                <w:rFonts w:hint="eastAsia" w:ascii="仿宋_GB2312" w:hAnsi="Calibri" w:eastAsia="仿宋_GB2312" w:cs="仿宋_GB2312"/>
                <w:kern w:val="2"/>
                <w:sz w:val="24"/>
                <w:szCs w:val="24"/>
                <w:lang w:val="en-US" w:eastAsia="zh-CN" w:bidi="ar"/>
              </w:rPr>
              <w:t>身份证号</w:t>
            </w:r>
          </w:p>
        </w:tc>
        <w:tc>
          <w:tcPr>
            <w:tcW w:w="3858" w:type="dxa"/>
            <w:gridSpan w:val="7"/>
            <w:tcBorders>
              <w:top w:val="single" w:color="auto" w:sz="4" w:space="0"/>
              <w:left w:val="nil"/>
              <w:bottom w:val="single" w:color="auto" w:sz="4" w:space="0"/>
              <w:right w:val="single" w:color="auto" w:sz="4" w:space="0"/>
            </w:tcBorders>
            <w:noWrap w:val="0"/>
            <w:tcMar>
              <w:top w:w="15" w:type="dxa"/>
              <w:left w:w="15" w:type="dxa"/>
              <w:right w:w="15" w:type="dxa"/>
            </w:tcMar>
            <w:vAlign w:val="center"/>
          </w:tcPr>
          <w:p>
            <w:pPr>
              <w:keepNext w:val="0"/>
              <w:keepLines w:val="0"/>
              <w:widowControl w:val="0"/>
              <w:suppressLineNumbers w:val="0"/>
              <w:spacing w:before="0" w:beforeAutospacing="0" w:after="0" w:afterAutospacing="0" w:line="440" w:lineRule="exact"/>
              <w:ind w:left="0" w:right="0"/>
              <w:jc w:val="center"/>
              <w:rPr>
                <w:rFonts w:hint="eastAsia" w:ascii="仿宋_GB2312" w:eastAsia="仿宋_GB2312" w:cs="仿宋_GB2312"/>
                <w:kern w:val="2"/>
                <w:sz w:val="24"/>
                <w:szCs w:val="24"/>
              </w:rPr>
            </w:pPr>
          </w:p>
        </w:tc>
        <w:tc>
          <w:tcPr>
            <w:tcW w:w="1620" w:type="dxa"/>
            <w:vMerge w:val="restart"/>
            <w:tcBorders>
              <w:top w:val="single" w:color="auto" w:sz="4" w:space="0"/>
              <w:left w:val="nil"/>
              <w:bottom w:val="nil"/>
              <w:right w:val="single" w:color="000000" w:sz="4" w:space="0"/>
            </w:tcBorders>
            <w:noWrap w:val="0"/>
            <w:vAlign w:val="center"/>
          </w:tcPr>
          <w:p>
            <w:pPr>
              <w:keepNext w:val="0"/>
              <w:keepLines w:val="0"/>
              <w:widowControl w:val="0"/>
              <w:suppressLineNumbers w:val="0"/>
              <w:spacing w:before="0" w:beforeAutospacing="0" w:after="0" w:afterAutospacing="0" w:line="440" w:lineRule="exact"/>
              <w:ind w:left="0" w:right="0"/>
              <w:jc w:val="left"/>
              <w:rPr>
                <w:rFonts w:hint="eastAsia" w:ascii="仿宋_GB2312" w:eastAsia="仿宋_GB2312" w:cs="仿宋_GB2312"/>
                <w:kern w:val="2"/>
                <w:sz w:val="24"/>
                <w:szCs w:val="24"/>
              </w:rPr>
            </w:pPr>
            <w:r>
              <w:rPr>
                <w:rFonts w:hint="eastAsia" w:ascii="仿宋_GB2312" w:hAnsi="Calibri" w:eastAsia="仿宋_GB2312" w:cs="仿宋_GB2312"/>
                <w:kern w:val="2"/>
                <w:sz w:val="24"/>
                <w:szCs w:val="24"/>
                <w:lang w:val="en-US" w:eastAsia="zh-CN" w:bidi="ar"/>
              </w:rPr>
              <w:t>彩色证件照（电子版免冠近照）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cantSplit/>
          <w:trHeight w:val="750" w:hRule="atLeast"/>
        </w:trPr>
        <w:tc>
          <w:tcPr>
            <w:tcW w:w="1446" w:type="dxa"/>
            <w:tcBorders>
              <w:top w:val="nil"/>
              <w:left w:val="single" w:color="auto" w:sz="4" w:space="0"/>
              <w:bottom w:val="single" w:color="auto" w:sz="4" w:space="0"/>
              <w:right w:val="single" w:color="auto" w:sz="4" w:space="0"/>
            </w:tcBorders>
            <w:noWrap w:val="0"/>
            <w:tcMar>
              <w:top w:w="15" w:type="dxa"/>
              <w:left w:w="15" w:type="dxa"/>
              <w:right w:w="15" w:type="dxa"/>
            </w:tcMar>
            <w:vAlign w:val="center"/>
          </w:tcPr>
          <w:p>
            <w:pPr>
              <w:keepNext w:val="0"/>
              <w:keepLines w:val="0"/>
              <w:widowControl w:val="0"/>
              <w:suppressLineNumbers w:val="0"/>
              <w:spacing w:before="0" w:beforeAutospacing="0" w:after="0" w:afterAutospacing="0" w:line="440" w:lineRule="exact"/>
              <w:ind w:left="0" w:right="0"/>
              <w:jc w:val="center"/>
              <w:rPr>
                <w:rFonts w:hint="eastAsia" w:ascii="仿宋_GB2312" w:eastAsia="仿宋_GB2312" w:cs="仿宋_GB2312"/>
                <w:kern w:val="2"/>
                <w:sz w:val="24"/>
                <w:szCs w:val="24"/>
              </w:rPr>
            </w:pPr>
            <w:r>
              <w:rPr>
                <w:rFonts w:hint="eastAsia" w:ascii="仿宋_GB2312" w:hAnsi="Calibri" w:eastAsia="仿宋_GB2312" w:cs="仿宋_GB2312"/>
                <w:kern w:val="2"/>
                <w:sz w:val="24"/>
                <w:szCs w:val="24"/>
                <w:lang w:val="en-US" w:eastAsia="zh-CN" w:bidi="ar"/>
              </w:rPr>
              <w:t>政治面貌</w:t>
            </w:r>
          </w:p>
        </w:tc>
        <w:tc>
          <w:tcPr>
            <w:tcW w:w="1518" w:type="dxa"/>
            <w:tcBorders>
              <w:top w:val="nil"/>
              <w:left w:val="nil"/>
              <w:bottom w:val="single" w:color="auto" w:sz="4" w:space="0"/>
              <w:right w:val="single" w:color="auto" w:sz="4" w:space="0"/>
            </w:tcBorders>
            <w:noWrap w:val="0"/>
            <w:tcMar>
              <w:top w:w="15" w:type="dxa"/>
              <w:left w:w="15" w:type="dxa"/>
              <w:right w:w="15" w:type="dxa"/>
            </w:tcMar>
            <w:vAlign w:val="center"/>
          </w:tcPr>
          <w:p>
            <w:pPr>
              <w:keepNext w:val="0"/>
              <w:keepLines w:val="0"/>
              <w:widowControl w:val="0"/>
              <w:suppressLineNumbers w:val="0"/>
              <w:spacing w:before="0" w:beforeAutospacing="0" w:after="0" w:afterAutospacing="0" w:line="440" w:lineRule="exact"/>
              <w:ind w:left="0" w:right="0"/>
              <w:jc w:val="center"/>
              <w:rPr>
                <w:rFonts w:hint="eastAsia" w:ascii="仿宋_GB2312" w:eastAsia="仿宋_GB2312" w:cs="仿宋_GB2312"/>
                <w:kern w:val="2"/>
                <w:sz w:val="24"/>
                <w:szCs w:val="24"/>
              </w:rPr>
            </w:pPr>
          </w:p>
        </w:tc>
        <w:tc>
          <w:tcPr>
            <w:tcW w:w="1404" w:type="dxa"/>
            <w:gridSpan w:val="2"/>
            <w:tcBorders>
              <w:top w:val="nil"/>
              <w:left w:val="nil"/>
              <w:bottom w:val="single" w:color="auto" w:sz="4" w:space="0"/>
              <w:right w:val="single" w:color="auto" w:sz="4" w:space="0"/>
            </w:tcBorders>
            <w:noWrap w:val="0"/>
            <w:tcMar>
              <w:top w:w="15" w:type="dxa"/>
              <w:left w:w="15" w:type="dxa"/>
              <w:right w:w="15" w:type="dxa"/>
            </w:tcMar>
            <w:vAlign w:val="center"/>
          </w:tcPr>
          <w:p>
            <w:pPr>
              <w:keepNext w:val="0"/>
              <w:keepLines w:val="0"/>
              <w:widowControl w:val="0"/>
              <w:suppressLineNumbers w:val="0"/>
              <w:spacing w:before="0" w:beforeAutospacing="0" w:after="0" w:afterAutospacing="0" w:line="440" w:lineRule="exact"/>
              <w:ind w:left="0" w:right="0"/>
              <w:jc w:val="center"/>
              <w:rPr>
                <w:rFonts w:hint="eastAsia" w:ascii="仿宋_GB2312" w:eastAsia="仿宋_GB2312" w:cs="仿宋_GB2312"/>
                <w:kern w:val="2"/>
                <w:sz w:val="24"/>
                <w:szCs w:val="24"/>
              </w:rPr>
            </w:pPr>
            <w:r>
              <w:rPr>
                <w:rFonts w:hint="eastAsia" w:ascii="仿宋_GB2312" w:hAnsi="Calibri" w:eastAsia="仿宋_GB2312" w:cs="仿宋_GB2312"/>
                <w:kern w:val="2"/>
                <w:sz w:val="24"/>
                <w:szCs w:val="24"/>
                <w:lang w:val="en-US" w:eastAsia="zh-CN" w:bidi="ar"/>
              </w:rPr>
              <w:t>性    别</w:t>
            </w:r>
          </w:p>
        </w:tc>
        <w:tc>
          <w:tcPr>
            <w:tcW w:w="1071" w:type="dxa"/>
            <w:gridSpan w:val="2"/>
            <w:tcBorders>
              <w:top w:val="nil"/>
              <w:left w:val="nil"/>
              <w:bottom w:val="single" w:color="auto" w:sz="4" w:space="0"/>
              <w:right w:val="single" w:color="auto" w:sz="4" w:space="0"/>
            </w:tcBorders>
            <w:noWrap w:val="0"/>
            <w:tcMar>
              <w:top w:w="15" w:type="dxa"/>
              <w:left w:w="15" w:type="dxa"/>
              <w:right w:w="15" w:type="dxa"/>
            </w:tcMar>
            <w:vAlign w:val="center"/>
          </w:tcPr>
          <w:p>
            <w:pPr>
              <w:keepNext w:val="0"/>
              <w:keepLines w:val="0"/>
              <w:widowControl w:val="0"/>
              <w:suppressLineNumbers w:val="0"/>
              <w:spacing w:before="0" w:beforeAutospacing="0" w:after="0" w:afterAutospacing="0" w:line="440" w:lineRule="exact"/>
              <w:ind w:left="0" w:right="0"/>
              <w:jc w:val="center"/>
              <w:rPr>
                <w:rFonts w:hint="eastAsia" w:ascii="仿宋_GB2312" w:eastAsia="仿宋_GB2312" w:cs="仿宋_GB2312"/>
                <w:kern w:val="2"/>
                <w:sz w:val="24"/>
                <w:szCs w:val="24"/>
              </w:rPr>
            </w:pPr>
          </w:p>
        </w:tc>
        <w:tc>
          <w:tcPr>
            <w:tcW w:w="1675" w:type="dxa"/>
            <w:gridSpan w:val="2"/>
            <w:tcBorders>
              <w:top w:val="nil"/>
              <w:left w:val="nil"/>
              <w:bottom w:val="single" w:color="auto" w:sz="4" w:space="0"/>
              <w:right w:val="single" w:color="auto" w:sz="4" w:space="0"/>
            </w:tcBorders>
            <w:noWrap w:val="0"/>
            <w:tcMar>
              <w:top w:w="15" w:type="dxa"/>
              <w:left w:w="15" w:type="dxa"/>
              <w:right w:w="15" w:type="dxa"/>
            </w:tcMar>
            <w:vAlign w:val="center"/>
          </w:tcPr>
          <w:p>
            <w:pPr>
              <w:keepNext w:val="0"/>
              <w:keepLines w:val="0"/>
              <w:widowControl w:val="0"/>
              <w:suppressLineNumbers w:val="0"/>
              <w:spacing w:before="0" w:beforeAutospacing="0" w:after="0" w:afterAutospacing="0" w:line="440" w:lineRule="exact"/>
              <w:ind w:left="0" w:right="0"/>
              <w:jc w:val="center"/>
              <w:rPr>
                <w:rFonts w:hint="eastAsia" w:ascii="仿宋_GB2312" w:eastAsia="仿宋_GB2312" w:cs="仿宋_GB2312"/>
                <w:kern w:val="2"/>
                <w:sz w:val="24"/>
                <w:szCs w:val="24"/>
              </w:rPr>
            </w:pPr>
            <w:r>
              <w:rPr>
                <w:rFonts w:hint="eastAsia" w:ascii="仿宋_GB2312" w:hAnsi="Calibri" w:eastAsia="仿宋_GB2312" w:cs="仿宋_GB2312"/>
                <w:kern w:val="2"/>
                <w:sz w:val="24"/>
                <w:szCs w:val="24"/>
                <w:lang w:val="en-US" w:eastAsia="zh-CN" w:bidi="ar"/>
              </w:rPr>
              <w:t>民    族</w:t>
            </w:r>
          </w:p>
        </w:tc>
        <w:tc>
          <w:tcPr>
            <w:tcW w:w="1112" w:type="dxa"/>
            <w:gridSpan w:val="3"/>
            <w:tcBorders>
              <w:top w:val="nil"/>
              <w:left w:val="nil"/>
              <w:bottom w:val="single" w:color="auto" w:sz="4" w:space="0"/>
              <w:right w:val="single" w:color="auto" w:sz="4" w:space="0"/>
            </w:tcBorders>
            <w:noWrap w:val="0"/>
            <w:tcMar>
              <w:top w:w="15" w:type="dxa"/>
              <w:left w:w="15" w:type="dxa"/>
              <w:right w:w="15" w:type="dxa"/>
            </w:tcMar>
            <w:vAlign w:val="center"/>
          </w:tcPr>
          <w:p>
            <w:pPr>
              <w:keepNext w:val="0"/>
              <w:keepLines w:val="0"/>
              <w:widowControl w:val="0"/>
              <w:suppressLineNumbers w:val="0"/>
              <w:spacing w:before="0" w:beforeAutospacing="0" w:after="0" w:afterAutospacing="0" w:line="440" w:lineRule="exact"/>
              <w:ind w:left="0" w:right="0"/>
              <w:jc w:val="left"/>
              <w:rPr>
                <w:rFonts w:hint="eastAsia" w:ascii="仿宋_GB2312" w:eastAsia="仿宋_GB2312" w:cs="仿宋_GB2312"/>
                <w:kern w:val="2"/>
                <w:sz w:val="24"/>
                <w:szCs w:val="24"/>
              </w:rPr>
            </w:pPr>
          </w:p>
        </w:tc>
        <w:tc>
          <w:tcPr>
            <w:tcW w:w="1620" w:type="dxa"/>
            <w:vMerge w:val="continue"/>
            <w:tcBorders>
              <w:top w:val="single" w:color="auto" w:sz="4" w:space="0"/>
              <w:left w:val="nil"/>
              <w:bottom w:val="nil"/>
              <w:right w:val="single" w:color="000000" w:sz="4" w:space="0"/>
            </w:tcBorders>
            <w:noWrap w:val="0"/>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cantSplit/>
          <w:trHeight w:val="750" w:hRule="atLeast"/>
        </w:trPr>
        <w:tc>
          <w:tcPr>
            <w:tcW w:w="1446" w:type="dxa"/>
            <w:tcBorders>
              <w:top w:val="nil"/>
              <w:left w:val="single" w:color="auto" w:sz="4" w:space="0"/>
              <w:bottom w:val="single" w:color="auto" w:sz="4" w:space="0"/>
              <w:right w:val="single" w:color="auto" w:sz="4" w:space="0"/>
            </w:tcBorders>
            <w:noWrap w:val="0"/>
            <w:tcMar>
              <w:top w:w="15" w:type="dxa"/>
              <w:left w:w="15" w:type="dxa"/>
              <w:right w:w="15" w:type="dxa"/>
            </w:tcMar>
            <w:vAlign w:val="center"/>
          </w:tcPr>
          <w:p>
            <w:pPr>
              <w:keepNext w:val="0"/>
              <w:keepLines w:val="0"/>
              <w:widowControl w:val="0"/>
              <w:suppressLineNumbers w:val="0"/>
              <w:spacing w:before="0" w:beforeAutospacing="0" w:after="0" w:afterAutospacing="0" w:line="440" w:lineRule="exact"/>
              <w:ind w:left="0" w:right="0"/>
              <w:jc w:val="center"/>
              <w:rPr>
                <w:rFonts w:hint="eastAsia" w:ascii="仿宋_GB2312" w:eastAsia="仿宋_GB2312" w:cs="仿宋_GB2312"/>
                <w:kern w:val="2"/>
                <w:sz w:val="24"/>
                <w:szCs w:val="24"/>
              </w:rPr>
            </w:pPr>
            <w:r>
              <w:rPr>
                <w:rFonts w:hint="eastAsia" w:ascii="仿宋_GB2312" w:hAnsi="Calibri" w:eastAsia="仿宋_GB2312" w:cs="仿宋_GB2312"/>
                <w:kern w:val="2"/>
                <w:sz w:val="24"/>
                <w:szCs w:val="24"/>
                <w:lang w:val="en-US" w:eastAsia="zh-CN" w:bidi="ar"/>
              </w:rPr>
              <w:t>婚育情况</w:t>
            </w:r>
          </w:p>
        </w:tc>
        <w:tc>
          <w:tcPr>
            <w:tcW w:w="1518" w:type="dxa"/>
            <w:tcBorders>
              <w:top w:val="nil"/>
              <w:left w:val="nil"/>
              <w:bottom w:val="single" w:color="auto" w:sz="4" w:space="0"/>
              <w:right w:val="single" w:color="auto" w:sz="4" w:space="0"/>
            </w:tcBorders>
            <w:noWrap w:val="0"/>
            <w:tcMar>
              <w:top w:w="15" w:type="dxa"/>
              <w:left w:w="15" w:type="dxa"/>
              <w:right w:w="15" w:type="dxa"/>
            </w:tcMar>
            <w:vAlign w:val="center"/>
          </w:tcPr>
          <w:p>
            <w:pPr>
              <w:keepNext w:val="0"/>
              <w:keepLines w:val="0"/>
              <w:widowControl w:val="0"/>
              <w:suppressLineNumbers w:val="0"/>
              <w:spacing w:before="0" w:beforeAutospacing="0" w:after="0" w:afterAutospacing="0" w:line="440" w:lineRule="exact"/>
              <w:ind w:left="0" w:right="0"/>
              <w:jc w:val="center"/>
              <w:rPr>
                <w:rFonts w:hint="eastAsia" w:ascii="仿宋_GB2312" w:eastAsia="仿宋_GB2312" w:cs="仿宋_GB2312"/>
                <w:kern w:val="2"/>
                <w:sz w:val="24"/>
                <w:szCs w:val="24"/>
              </w:rPr>
            </w:pPr>
          </w:p>
        </w:tc>
        <w:tc>
          <w:tcPr>
            <w:tcW w:w="1404" w:type="dxa"/>
            <w:gridSpan w:val="2"/>
            <w:tcBorders>
              <w:top w:val="nil"/>
              <w:left w:val="nil"/>
              <w:bottom w:val="single" w:color="auto" w:sz="4" w:space="0"/>
              <w:right w:val="single" w:color="auto" w:sz="4" w:space="0"/>
            </w:tcBorders>
            <w:noWrap w:val="0"/>
            <w:tcMar>
              <w:top w:w="15" w:type="dxa"/>
              <w:left w:w="15" w:type="dxa"/>
              <w:right w:w="15" w:type="dxa"/>
            </w:tcMar>
            <w:vAlign w:val="center"/>
          </w:tcPr>
          <w:p>
            <w:pPr>
              <w:keepNext w:val="0"/>
              <w:keepLines w:val="0"/>
              <w:widowControl w:val="0"/>
              <w:suppressLineNumbers w:val="0"/>
              <w:spacing w:before="0" w:beforeAutospacing="0" w:after="0" w:afterAutospacing="0" w:line="440" w:lineRule="exact"/>
              <w:ind w:left="0" w:right="0"/>
              <w:jc w:val="center"/>
              <w:rPr>
                <w:rFonts w:hint="eastAsia" w:ascii="仿宋_GB2312" w:eastAsia="仿宋_GB2312" w:cs="仿宋_GB2312"/>
                <w:kern w:val="2"/>
                <w:sz w:val="24"/>
                <w:szCs w:val="24"/>
              </w:rPr>
            </w:pPr>
            <w:r>
              <w:rPr>
                <w:rFonts w:hint="eastAsia" w:ascii="仿宋_GB2312" w:hAnsi="Calibri" w:eastAsia="仿宋_GB2312" w:cs="仿宋_GB2312"/>
                <w:kern w:val="2"/>
                <w:sz w:val="24"/>
                <w:szCs w:val="24"/>
                <w:lang w:val="en-US" w:eastAsia="zh-CN" w:bidi="ar"/>
              </w:rPr>
              <w:t>籍    贯</w:t>
            </w:r>
          </w:p>
        </w:tc>
        <w:tc>
          <w:tcPr>
            <w:tcW w:w="1071" w:type="dxa"/>
            <w:gridSpan w:val="2"/>
            <w:tcBorders>
              <w:top w:val="nil"/>
              <w:left w:val="nil"/>
              <w:bottom w:val="single" w:color="auto" w:sz="4" w:space="0"/>
              <w:right w:val="single" w:color="auto" w:sz="4" w:space="0"/>
            </w:tcBorders>
            <w:noWrap w:val="0"/>
            <w:tcMar>
              <w:top w:w="15" w:type="dxa"/>
              <w:left w:w="15" w:type="dxa"/>
              <w:right w:w="15" w:type="dxa"/>
            </w:tcMar>
            <w:vAlign w:val="center"/>
          </w:tcPr>
          <w:p>
            <w:pPr>
              <w:keepNext w:val="0"/>
              <w:keepLines w:val="0"/>
              <w:widowControl w:val="0"/>
              <w:suppressLineNumbers w:val="0"/>
              <w:spacing w:before="0" w:beforeAutospacing="0" w:after="0" w:afterAutospacing="0" w:line="440" w:lineRule="exact"/>
              <w:ind w:left="0" w:right="0"/>
              <w:jc w:val="center"/>
              <w:rPr>
                <w:rFonts w:hint="eastAsia" w:ascii="仿宋_GB2312" w:eastAsia="仿宋_GB2312" w:cs="仿宋_GB2312"/>
                <w:kern w:val="2"/>
                <w:sz w:val="24"/>
                <w:szCs w:val="24"/>
              </w:rPr>
            </w:pPr>
          </w:p>
        </w:tc>
        <w:tc>
          <w:tcPr>
            <w:tcW w:w="1675" w:type="dxa"/>
            <w:gridSpan w:val="2"/>
            <w:tcBorders>
              <w:top w:val="nil"/>
              <w:left w:val="nil"/>
              <w:bottom w:val="single" w:color="auto" w:sz="4" w:space="0"/>
              <w:right w:val="single" w:color="auto" w:sz="4" w:space="0"/>
            </w:tcBorders>
            <w:noWrap w:val="0"/>
            <w:tcMar>
              <w:top w:w="15" w:type="dxa"/>
              <w:left w:w="15" w:type="dxa"/>
              <w:right w:w="15" w:type="dxa"/>
            </w:tcMar>
            <w:vAlign w:val="center"/>
          </w:tcPr>
          <w:p>
            <w:pPr>
              <w:keepNext w:val="0"/>
              <w:keepLines w:val="0"/>
              <w:widowControl w:val="0"/>
              <w:suppressLineNumbers w:val="0"/>
              <w:spacing w:before="0" w:beforeAutospacing="0" w:after="0" w:afterAutospacing="0" w:line="440" w:lineRule="exact"/>
              <w:ind w:left="0" w:right="0"/>
              <w:jc w:val="center"/>
              <w:rPr>
                <w:rFonts w:hint="eastAsia" w:ascii="仿宋_GB2312" w:eastAsia="仿宋_GB2312" w:cs="仿宋_GB2312"/>
                <w:kern w:val="2"/>
                <w:sz w:val="24"/>
                <w:szCs w:val="24"/>
              </w:rPr>
            </w:pPr>
            <w:r>
              <w:rPr>
                <w:rFonts w:hint="eastAsia" w:ascii="仿宋_GB2312" w:hAnsi="Calibri" w:eastAsia="仿宋_GB2312" w:cs="仿宋_GB2312"/>
                <w:kern w:val="2"/>
                <w:sz w:val="24"/>
                <w:szCs w:val="24"/>
                <w:lang w:val="en-US" w:eastAsia="zh-CN" w:bidi="ar"/>
              </w:rPr>
              <w:t>户    籍</w:t>
            </w:r>
          </w:p>
        </w:tc>
        <w:tc>
          <w:tcPr>
            <w:tcW w:w="1112" w:type="dxa"/>
            <w:gridSpan w:val="3"/>
            <w:tcBorders>
              <w:top w:val="nil"/>
              <w:left w:val="nil"/>
              <w:bottom w:val="single" w:color="auto" w:sz="4" w:space="0"/>
              <w:right w:val="single" w:color="auto" w:sz="4" w:space="0"/>
            </w:tcBorders>
            <w:noWrap w:val="0"/>
            <w:tcMar>
              <w:top w:w="15" w:type="dxa"/>
              <w:left w:w="15" w:type="dxa"/>
              <w:right w:w="15" w:type="dxa"/>
            </w:tcMar>
            <w:vAlign w:val="center"/>
          </w:tcPr>
          <w:p>
            <w:pPr>
              <w:keepNext w:val="0"/>
              <w:keepLines w:val="0"/>
              <w:widowControl w:val="0"/>
              <w:suppressLineNumbers w:val="0"/>
              <w:spacing w:before="0" w:beforeAutospacing="0" w:after="0" w:afterAutospacing="0" w:line="440" w:lineRule="exact"/>
              <w:ind w:left="0" w:right="0"/>
              <w:jc w:val="left"/>
              <w:rPr>
                <w:rFonts w:hint="eastAsia" w:ascii="仿宋_GB2312" w:eastAsia="仿宋_GB2312" w:cs="仿宋_GB2312"/>
                <w:kern w:val="2"/>
                <w:sz w:val="24"/>
                <w:szCs w:val="24"/>
              </w:rPr>
            </w:pPr>
          </w:p>
        </w:tc>
        <w:tc>
          <w:tcPr>
            <w:tcW w:w="1620" w:type="dxa"/>
            <w:vMerge w:val="continue"/>
            <w:tcBorders>
              <w:top w:val="single" w:color="auto" w:sz="4" w:space="0"/>
              <w:left w:val="nil"/>
              <w:bottom w:val="nil"/>
              <w:right w:val="single" w:color="000000" w:sz="4" w:space="0"/>
            </w:tcBorders>
            <w:noWrap w:val="0"/>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cantSplit/>
          <w:trHeight w:val="568" w:hRule="atLeast"/>
        </w:trPr>
        <w:tc>
          <w:tcPr>
            <w:tcW w:w="1446" w:type="dxa"/>
            <w:tcBorders>
              <w:top w:val="nil"/>
              <w:left w:val="single" w:color="auto" w:sz="4" w:space="0"/>
              <w:bottom w:val="single" w:color="auto" w:sz="4" w:space="0"/>
              <w:right w:val="single" w:color="auto" w:sz="4" w:space="0"/>
            </w:tcBorders>
            <w:noWrap w:val="0"/>
            <w:tcMar>
              <w:top w:w="15" w:type="dxa"/>
              <w:left w:w="15" w:type="dxa"/>
              <w:right w:w="15" w:type="dxa"/>
            </w:tcMar>
            <w:vAlign w:val="center"/>
          </w:tcPr>
          <w:p>
            <w:pPr>
              <w:keepNext w:val="0"/>
              <w:keepLines w:val="0"/>
              <w:widowControl w:val="0"/>
              <w:suppressLineNumbers w:val="0"/>
              <w:spacing w:before="0" w:beforeAutospacing="0" w:after="0" w:afterAutospacing="0" w:line="360" w:lineRule="exact"/>
              <w:ind w:left="0" w:right="0"/>
              <w:jc w:val="center"/>
              <w:rPr>
                <w:rFonts w:hint="eastAsia" w:ascii="仿宋_GB2312" w:eastAsia="仿宋_GB2312" w:cs="仿宋_GB2312"/>
                <w:kern w:val="2"/>
                <w:sz w:val="24"/>
                <w:szCs w:val="24"/>
              </w:rPr>
            </w:pPr>
            <w:r>
              <w:rPr>
                <w:rFonts w:hint="eastAsia" w:ascii="仿宋_GB2312" w:hAnsi="Calibri" w:eastAsia="仿宋_GB2312" w:cs="仿宋_GB2312"/>
                <w:kern w:val="2"/>
                <w:sz w:val="24"/>
                <w:szCs w:val="24"/>
                <w:lang w:val="en-US" w:eastAsia="zh-CN" w:bidi="ar"/>
              </w:rPr>
              <w:t>最高学历</w:t>
            </w:r>
          </w:p>
        </w:tc>
        <w:tc>
          <w:tcPr>
            <w:tcW w:w="1518" w:type="dxa"/>
            <w:tcBorders>
              <w:top w:val="nil"/>
              <w:left w:val="nil"/>
              <w:bottom w:val="single" w:color="auto" w:sz="4" w:space="0"/>
              <w:right w:val="single" w:color="auto" w:sz="4" w:space="0"/>
            </w:tcBorders>
            <w:noWrap w:val="0"/>
            <w:tcMar>
              <w:top w:w="15" w:type="dxa"/>
              <w:left w:w="15" w:type="dxa"/>
              <w:right w:w="15" w:type="dxa"/>
            </w:tcMar>
            <w:vAlign w:val="center"/>
          </w:tcPr>
          <w:p>
            <w:pPr>
              <w:keepNext w:val="0"/>
              <w:keepLines w:val="0"/>
              <w:widowControl w:val="0"/>
              <w:suppressLineNumbers w:val="0"/>
              <w:spacing w:before="0" w:beforeAutospacing="0" w:after="0" w:afterAutospacing="0" w:line="360" w:lineRule="exact"/>
              <w:ind w:left="0" w:right="0"/>
              <w:jc w:val="center"/>
              <w:rPr>
                <w:rFonts w:hint="eastAsia" w:ascii="仿宋_GB2312" w:eastAsia="仿宋_GB2312" w:cs="仿宋_GB2312"/>
                <w:kern w:val="2"/>
                <w:sz w:val="24"/>
                <w:szCs w:val="24"/>
              </w:rPr>
            </w:pPr>
          </w:p>
        </w:tc>
        <w:tc>
          <w:tcPr>
            <w:tcW w:w="1404" w:type="dxa"/>
            <w:gridSpan w:val="2"/>
            <w:tcBorders>
              <w:top w:val="nil"/>
              <w:left w:val="nil"/>
              <w:bottom w:val="single" w:color="auto" w:sz="4" w:space="0"/>
              <w:right w:val="single" w:color="auto" w:sz="4" w:space="0"/>
            </w:tcBorders>
            <w:noWrap w:val="0"/>
            <w:tcMar>
              <w:top w:w="15" w:type="dxa"/>
              <w:left w:w="15" w:type="dxa"/>
              <w:right w:w="15" w:type="dxa"/>
            </w:tcMar>
            <w:vAlign w:val="center"/>
          </w:tcPr>
          <w:p>
            <w:pPr>
              <w:keepNext w:val="0"/>
              <w:keepLines w:val="0"/>
              <w:widowControl w:val="0"/>
              <w:suppressLineNumbers w:val="0"/>
              <w:spacing w:before="0" w:beforeAutospacing="0" w:after="0" w:afterAutospacing="0" w:line="360" w:lineRule="exact"/>
              <w:ind w:left="0" w:right="0"/>
              <w:jc w:val="center"/>
              <w:rPr>
                <w:rFonts w:hint="eastAsia" w:ascii="仿宋_GB2312" w:eastAsia="仿宋_GB2312" w:cs="仿宋_GB2312"/>
                <w:kern w:val="2"/>
                <w:sz w:val="24"/>
                <w:szCs w:val="24"/>
              </w:rPr>
            </w:pPr>
            <w:r>
              <w:rPr>
                <w:rFonts w:hint="eastAsia" w:ascii="仿宋_GB2312" w:hAnsi="Calibri" w:eastAsia="仿宋_GB2312" w:cs="仿宋_GB2312"/>
                <w:kern w:val="2"/>
                <w:sz w:val="24"/>
                <w:szCs w:val="24"/>
                <w:lang w:val="en-US" w:eastAsia="zh-CN" w:bidi="ar"/>
              </w:rPr>
              <w:t>所学专业</w:t>
            </w:r>
          </w:p>
        </w:tc>
        <w:tc>
          <w:tcPr>
            <w:tcW w:w="1071" w:type="dxa"/>
            <w:gridSpan w:val="2"/>
            <w:tcBorders>
              <w:top w:val="nil"/>
              <w:left w:val="nil"/>
              <w:bottom w:val="single" w:color="auto" w:sz="4" w:space="0"/>
              <w:right w:val="single" w:color="auto" w:sz="4" w:space="0"/>
            </w:tcBorders>
            <w:noWrap w:val="0"/>
            <w:tcMar>
              <w:top w:w="15" w:type="dxa"/>
              <w:left w:w="15" w:type="dxa"/>
              <w:right w:w="15" w:type="dxa"/>
            </w:tcMar>
            <w:vAlign w:val="center"/>
          </w:tcPr>
          <w:p>
            <w:pPr>
              <w:keepNext w:val="0"/>
              <w:keepLines w:val="0"/>
              <w:widowControl w:val="0"/>
              <w:suppressLineNumbers w:val="0"/>
              <w:spacing w:before="0" w:beforeAutospacing="0" w:after="0" w:afterAutospacing="0" w:line="360" w:lineRule="exact"/>
              <w:ind w:left="0" w:right="0"/>
              <w:jc w:val="center"/>
              <w:rPr>
                <w:rFonts w:hint="eastAsia" w:ascii="仿宋_GB2312" w:eastAsia="仿宋_GB2312" w:cs="仿宋_GB2312"/>
                <w:kern w:val="2"/>
                <w:sz w:val="24"/>
                <w:szCs w:val="24"/>
              </w:rPr>
            </w:pPr>
          </w:p>
        </w:tc>
        <w:tc>
          <w:tcPr>
            <w:tcW w:w="1675" w:type="dxa"/>
            <w:gridSpan w:val="2"/>
            <w:tcBorders>
              <w:top w:val="nil"/>
              <w:left w:val="nil"/>
              <w:bottom w:val="single" w:color="auto" w:sz="4" w:space="0"/>
              <w:right w:val="single" w:color="auto" w:sz="4" w:space="0"/>
            </w:tcBorders>
            <w:noWrap w:val="0"/>
            <w:tcMar>
              <w:top w:w="15" w:type="dxa"/>
              <w:left w:w="15" w:type="dxa"/>
              <w:right w:w="15" w:type="dxa"/>
            </w:tcMar>
            <w:vAlign w:val="center"/>
          </w:tcPr>
          <w:p>
            <w:pPr>
              <w:keepNext w:val="0"/>
              <w:keepLines w:val="0"/>
              <w:widowControl w:val="0"/>
              <w:suppressLineNumbers w:val="0"/>
              <w:spacing w:before="0" w:beforeAutospacing="0" w:after="0" w:afterAutospacing="0" w:line="360" w:lineRule="exact"/>
              <w:ind w:left="0" w:right="0"/>
              <w:jc w:val="center"/>
              <w:rPr>
                <w:rFonts w:hint="eastAsia" w:ascii="仿宋_GB2312" w:eastAsia="仿宋_GB2312" w:cs="仿宋_GB2312"/>
                <w:kern w:val="2"/>
                <w:sz w:val="24"/>
                <w:szCs w:val="24"/>
              </w:rPr>
            </w:pPr>
            <w:r>
              <w:rPr>
                <w:rFonts w:hint="eastAsia" w:ascii="仿宋_GB2312" w:hAnsi="Calibri" w:eastAsia="仿宋_GB2312" w:cs="仿宋_GB2312"/>
                <w:kern w:val="2"/>
                <w:sz w:val="24"/>
                <w:szCs w:val="24"/>
                <w:lang w:val="en-US" w:eastAsia="zh-CN" w:bidi="ar"/>
              </w:rPr>
              <w:t>参加工作</w:t>
            </w:r>
          </w:p>
          <w:p>
            <w:pPr>
              <w:keepNext w:val="0"/>
              <w:keepLines w:val="0"/>
              <w:widowControl w:val="0"/>
              <w:suppressLineNumbers w:val="0"/>
              <w:spacing w:before="0" w:beforeAutospacing="0" w:after="0" w:afterAutospacing="0" w:line="360" w:lineRule="exact"/>
              <w:ind w:left="0" w:right="0"/>
              <w:jc w:val="center"/>
              <w:rPr>
                <w:rFonts w:hint="eastAsia" w:ascii="仿宋_GB2312" w:eastAsia="仿宋_GB2312" w:cs="仿宋_GB2312"/>
                <w:kern w:val="2"/>
                <w:sz w:val="24"/>
                <w:szCs w:val="24"/>
              </w:rPr>
            </w:pPr>
            <w:r>
              <w:rPr>
                <w:rFonts w:hint="eastAsia" w:ascii="仿宋_GB2312" w:hAnsi="Calibri" w:eastAsia="仿宋_GB2312" w:cs="仿宋_GB2312"/>
                <w:kern w:val="2"/>
                <w:sz w:val="24"/>
                <w:szCs w:val="24"/>
                <w:lang w:val="en-US" w:eastAsia="zh-CN" w:bidi="ar"/>
              </w:rPr>
              <w:t>时    间</w:t>
            </w:r>
          </w:p>
        </w:tc>
        <w:tc>
          <w:tcPr>
            <w:tcW w:w="1112" w:type="dxa"/>
            <w:gridSpan w:val="3"/>
            <w:tcBorders>
              <w:top w:val="nil"/>
              <w:left w:val="nil"/>
              <w:bottom w:val="single" w:color="auto" w:sz="4" w:space="0"/>
              <w:right w:val="single" w:color="auto" w:sz="4" w:space="0"/>
            </w:tcBorders>
            <w:noWrap w:val="0"/>
            <w:tcMar>
              <w:top w:w="15" w:type="dxa"/>
              <w:left w:w="15" w:type="dxa"/>
              <w:right w:w="15" w:type="dxa"/>
            </w:tcMar>
            <w:vAlign w:val="center"/>
          </w:tcPr>
          <w:p>
            <w:pPr>
              <w:keepNext w:val="0"/>
              <w:keepLines w:val="0"/>
              <w:widowControl w:val="0"/>
              <w:suppressLineNumbers w:val="0"/>
              <w:spacing w:before="0" w:beforeAutospacing="0" w:after="0" w:afterAutospacing="0" w:line="440" w:lineRule="exact"/>
              <w:ind w:left="0" w:right="0"/>
              <w:jc w:val="left"/>
              <w:rPr>
                <w:rFonts w:hint="eastAsia" w:ascii="仿宋_GB2312" w:eastAsia="仿宋_GB2312" w:cs="仿宋_GB2312"/>
                <w:kern w:val="2"/>
                <w:sz w:val="24"/>
                <w:szCs w:val="24"/>
              </w:rPr>
            </w:pPr>
          </w:p>
        </w:tc>
        <w:tc>
          <w:tcPr>
            <w:tcW w:w="1620" w:type="dxa"/>
            <w:vMerge w:val="continue"/>
            <w:tcBorders>
              <w:top w:val="single" w:color="auto" w:sz="4" w:space="0"/>
              <w:left w:val="nil"/>
              <w:bottom w:val="nil"/>
              <w:right w:val="single" w:color="000000" w:sz="4" w:space="0"/>
            </w:tcBorders>
            <w:noWrap w:val="0"/>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cantSplit/>
          <w:trHeight w:val="568" w:hRule="atLeast"/>
        </w:trPr>
        <w:tc>
          <w:tcPr>
            <w:tcW w:w="1446" w:type="dxa"/>
            <w:tcBorders>
              <w:top w:val="nil"/>
              <w:left w:val="single" w:color="auto" w:sz="4" w:space="0"/>
              <w:bottom w:val="single" w:color="auto" w:sz="4" w:space="0"/>
              <w:right w:val="single" w:color="auto" w:sz="4" w:space="0"/>
            </w:tcBorders>
            <w:noWrap w:val="0"/>
            <w:tcMar>
              <w:top w:w="15" w:type="dxa"/>
              <w:left w:w="15" w:type="dxa"/>
              <w:right w:w="15" w:type="dxa"/>
            </w:tcMar>
            <w:vAlign w:val="center"/>
          </w:tcPr>
          <w:p>
            <w:pPr>
              <w:keepNext w:val="0"/>
              <w:keepLines w:val="0"/>
              <w:widowControl w:val="0"/>
              <w:suppressLineNumbers w:val="0"/>
              <w:spacing w:before="0" w:beforeAutospacing="0" w:after="0" w:afterAutospacing="0" w:line="360" w:lineRule="exact"/>
              <w:ind w:left="0" w:right="0"/>
              <w:jc w:val="center"/>
              <w:rPr>
                <w:rFonts w:hint="eastAsia" w:ascii="仿宋_GB2312" w:eastAsia="仿宋_GB2312" w:cs="仿宋_GB2312"/>
                <w:kern w:val="2"/>
                <w:sz w:val="24"/>
                <w:szCs w:val="24"/>
              </w:rPr>
            </w:pPr>
            <w:r>
              <w:rPr>
                <w:rFonts w:hint="eastAsia" w:ascii="仿宋_GB2312" w:hAnsi="Calibri" w:eastAsia="仿宋_GB2312" w:cs="仿宋_GB2312"/>
                <w:kern w:val="2"/>
                <w:sz w:val="24"/>
                <w:szCs w:val="24"/>
                <w:lang w:val="en-US" w:eastAsia="zh-CN" w:bidi="ar"/>
              </w:rPr>
              <w:t>毕业院校</w:t>
            </w:r>
          </w:p>
        </w:tc>
        <w:tc>
          <w:tcPr>
            <w:tcW w:w="3993" w:type="dxa"/>
            <w:gridSpan w:val="5"/>
            <w:tcBorders>
              <w:top w:val="nil"/>
              <w:left w:val="nil"/>
              <w:bottom w:val="single" w:color="auto" w:sz="4" w:space="0"/>
              <w:right w:val="single" w:color="auto" w:sz="4" w:space="0"/>
            </w:tcBorders>
            <w:noWrap w:val="0"/>
            <w:tcMar>
              <w:top w:w="15" w:type="dxa"/>
              <w:left w:w="15" w:type="dxa"/>
              <w:right w:w="15" w:type="dxa"/>
            </w:tcMar>
            <w:vAlign w:val="center"/>
          </w:tcPr>
          <w:p>
            <w:pPr>
              <w:keepNext w:val="0"/>
              <w:keepLines w:val="0"/>
              <w:widowControl w:val="0"/>
              <w:suppressLineNumbers w:val="0"/>
              <w:spacing w:before="0" w:beforeAutospacing="0" w:after="0" w:afterAutospacing="0" w:line="360" w:lineRule="exact"/>
              <w:ind w:left="0" w:right="0"/>
              <w:jc w:val="center"/>
              <w:rPr>
                <w:rFonts w:hint="eastAsia" w:ascii="仿宋_GB2312" w:eastAsia="仿宋_GB2312" w:cs="仿宋_GB2312"/>
                <w:kern w:val="2"/>
                <w:sz w:val="24"/>
                <w:szCs w:val="24"/>
              </w:rPr>
            </w:pPr>
          </w:p>
        </w:tc>
        <w:tc>
          <w:tcPr>
            <w:tcW w:w="1675" w:type="dxa"/>
            <w:gridSpan w:val="2"/>
            <w:tcBorders>
              <w:top w:val="nil"/>
              <w:left w:val="nil"/>
              <w:bottom w:val="single" w:color="auto" w:sz="4" w:space="0"/>
              <w:right w:val="single" w:color="auto" w:sz="4" w:space="0"/>
            </w:tcBorders>
            <w:noWrap w:val="0"/>
            <w:tcMar>
              <w:top w:w="15" w:type="dxa"/>
              <w:left w:w="15" w:type="dxa"/>
              <w:right w:w="15" w:type="dxa"/>
            </w:tcMar>
            <w:vAlign w:val="center"/>
          </w:tcPr>
          <w:p>
            <w:pPr>
              <w:keepNext w:val="0"/>
              <w:keepLines w:val="0"/>
              <w:widowControl w:val="0"/>
              <w:suppressLineNumbers w:val="0"/>
              <w:spacing w:before="0" w:beforeAutospacing="0" w:after="0" w:afterAutospacing="0" w:line="360" w:lineRule="exact"/>
              <w:ind w:left="0" w:right="0"/>
              <w:jc w:val="center"/>
              <w:rPr>
                <w:rFonts w:hint="eastAsia" w:ascii="仿宋_GB2312" w:eastAsia="仿宋_GB2312" w:cs="仿宋_GB2312"/>
                <w:kern w:val="2"/>
                <w:sz w:val="24"/>
                <w:szCs w:val="24"/>
              </w:rPr>
            </w:pPr>
            <w:r>
              <w:rPr>
                <w:rFonts w:hint="eastAsia" w:ascii="仿宋_GB2312" w:hAnsi="Calibri" w:eastAsia="仿宋_GB2312" w:cs="仿宋_GB2312"/>
                <w:kern w:val="2"/>
                <w:sz w:val="24"/>
                <w:szCs w:val="24"/>
                <w:lang w:val="en-US" w:eastAsia="zh-CN" w:bidi="ar"/>
              </w:rPr>
              <w:t>外语水平</w:t>
            </w:r>
          </w:p>
        </w:tc>
        <w:tc>
          <w:tcPr>
            <w:tcW w:w="2732" w:type="dxa"/>
            <w:gridSpan w:val="4"/>
            <w:tcBorders>
              <w:top w:val="nil"/>
              <w:left w:val="nil"/>
              <w:bottom w:val="single" w:color="auto" w:sz="4" w:space="0"/>
              <w:right w:val="single" w:color="000000" w:sz="4" w:space="0"/>
            </w:tcBorders>
            <w:noWrap w:val="0"/>
            <w:tcMar>
              <w:top w:w="15" w:type="dxa"/>
              <w:left w:w="15" w:type="dxa"/>
              <w:right w:w="15" w:type="dxa"/>
            </w:tcMar>
            <w:vAlign w:val="center"/>
          </w:tcPr>
          <w:p>
            <w:pPr>
              <w:keepNext w:val="0"/>
              <w:keepLines w:val="0"/>
              <w:widowControl w:val="0"/>
              <w:suppressLineNumbers w:val="0"/>
              <w:spacing w:before="0" w:beforeAutospacing="0" w:after="0" w:afterAutospacing="0" w:line="440" w:lineRule="exact"/>
              <w:ind w:left="0" w:right="0"/>
              <w:jc w:val="left"/>
              <w:rPr>
                <w:rFonts w:hint="eastAsia" w:ascii="仿宋_GB2312" w:eastAsia="仿宋_GB2312" w:cs="仿宋_GB2312"/>
                <w:kern w:val="2"/>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cantSplit/>
          <w:trHeight w:val="568" w:hRule="atLeast"/>
        </w:trPr>
        <w:tc>
          <w:tcPr>
            <w:tcW w:w="1446" w:type="dxa"/>
            <w:tcBorders>
              <w:top w:val="nil"/>
              <w:left w:val="single" w:color="auto" w:sz="4" w:space="0"/>
              <w:bottom w:val="single" w:color="auto" w:sz="4" w:space="0"/>
              <w:right w:val="single" w:color="auto" w:sz="4" w:space="0"/>
            </w:tcBorders>
            <w:noWrap w:val="0"/>
            <w:tcMar>
              <w:top w:w="15" w:type="dxa"/>
              <w:left w:w="15" w:type="dxa"/>
              <w:right w:w="15" w:type="dxa"/>
            </w:tcMar>
            <w:vAlign w:val="center"/>
          </w:tcPr>
          <w:p>
            <w:pPr>
              <w:keepNext w:val="0"/>
              <w:keepLines w:val="0"/>
              <w:widowControl w:val="0"/>
              <w:suppressLineNumbers w:val="0"/>
              <w:spacing w:before="0" w:beforeAutospacing="0" w:after="0" w:afterAutospacing="0" w:line="360" w:lineRule="exact"/>
              <w:ind w:left="0" w:right="0"/>
              <w:jc w:val="center"/>
              <w:rPr>
                <w:rFonts w:hint="eastAsia" w:ascii="仿宋_GB2312" w:eastAsia="仿宋_GB2312" w:cs="仿宋_GB2312"/>
                <w:kern w:val="2"/>
                <w:sz w:val="24"/>
                <w:szCs w:val="24"/>
              </w:rPr>
            </w:pPr>
            <w:r>
              <w:rPr>
                <w:rFonts w:hint="eastAsia" w:ascii="仿宋_GB2312" w:hAnsi="Calibri" w:eastAsia="仿宋_GB2312" w:cs="仿宋_GB2312"/>
                <w:kern w:val="2"/>
                <w:sz w:val="24"/>
                <w:szCs w:val="24"/>
                <w:lang w:val="en-US" w:eastAsia="zh-CN" w:bidi="ar"/>
              </w:rPr>
              <w:t>计算机水平</w:t>
            </w:r>
          </w:p>
        </w:tc>
        <w:tc>
          <w:tcPr>
            <w:tcW w:w="3993" w:type="dxa"/>
            <w:gridSpan w:val="5"/>
            <w:tcBorders>
              <w:top w:val="nil"/>
              <w:left w:val="nil"/>
              <w:bottom w:val="single" w:color="auto" w:sz="4" w:space="0"/>
              <w:right w:val="single" w:color="auto" w:sz="4" w:space="0"/>
            </w:tcBorders>
            <w:noWrap w:val="0"/>
            <w:tcMar>
              <w:top w:w="15" w:type="dxa"/>
              <w:left w:w="15" w:type="dxa"/>
              <w:right w:w="15" w:type="dxa"/>
            </w:tcMar>
            <w:vAlign w:val="center"/>
          </w:tcPr>
          <w:p>
            <w:pPr>
              <w:keepNext w:val="0"/>
              <w:keepLines w:val="0"/>
              <w:widowControl w:val="0"/>
              <w:suppressLineNumbers w:val="0"/>
              <w:spacing w:before="0" w:beforeAutospacing="0" w:after="0" w:afterAutospacing="0" w:line="360" w:lineRule="exact"/>
              <w:ind w:left="0" w:right="0"/>
              <w:jc w:val="center"/>
              <w:rPr>
                <w:rFonts w:hint="eastAsia" w:ascii="仿宋_GB2312" w:eastAsia="仿宋_GB2312" w:cs="仿宋_GB2312"/>
                <w:kern w:val="2"/>
                <w:sz w:val="24"/>
                <w:szCs w:val="24"/>
              </w:rPr>
            </w:pPr>
          </w:p>
        </w:tc>
        <w:tc>
          <w:tcPr>
            <w:tcW w:w="1675" w:type="dxa"/>
            <w:gridSpan w:val="2"/>
            <w:tcBorders>
              <w:top w:val="nil"/>
              <w:left w:val="nil"/>
              <w:bottom w:val="single" w:color="auto" w:sz="4" w:space="0"/>
              <w:right w:val="single" w:color="auto" w:sz="4" w:space="0"/>
            </w:tcBorders>
            <w:noWrap w:val="0"/>
            <w:tcMar>
              <w:top w:w="15" w:type="dxa"/>
              <w:left w:w="15" w:type="dxa"/>
              <w:right w:w="15" w:type="dxa"/>
            </w:tcMar>
            <w:vAlign w:val="center"/>
          </w:tcPr>
          <w:p>
            <w:pPr>
              <w:keepNext w:val="0"/>
              <w:keepLines w:val="0"/>
              <w:widowControl w:val="0"/>
              <w:suppressLineNumbers w:val="0"/>
              <w:spacing w:before="0" w:beforeAutospacing="0" w:after="0" w:afterAutospacing="0" w:line="360" w:lineRule="exact"/>
              <w:ind w:left="0" w:right="0"/>
              <w:jc w:val="center"/>
              <w:rPr>
                <w:rFonts w:hint="eastAsia" w:ascii="仿宋_GB2312" w:eastAsia="仿宋_GB2312" w:cs="仿宋_GB2312"/>
                <w:kern w:val="2"/>
                <w:sz w:val="24"/>
                <w:szCs w:val="24"/>
              </w:rPr>
            </w:pPr>
            <w:r>
              <w:rPr>
                <w:rFonts w:hint="eastAsia" w:ascii="仿宋_GB2312" w:hAnsi="Calibri" w:eastAsia="仿宋_GB2312" w:cs="仿宋_GB2312"/>
                <w:kern w:val="2"/>
                <w:sz w:val="24"/>
                <w:szCs w:val="24"/>
                <w:lang w:val="en-US" w:eastAsia="zh-CN" w:bidi="ar"/>
              </w:rPr>
              <w:t>专业技术资格</w:t>
            </w:r>
          </w:p>
        </w:tc>
        <w:tc>
          <w:tcPr>
            <w:tcW w:w="2732" w:type="dxa"/>
            <w:gridSpan w:val="4"/>
            <w:tcBorders>
              <w:top w:val="nil"/>
              <w:left w:val="nil"/>
              <w:bottom w:val="single" w:color="auto" w:sz="4" w:space="0"/>
              <w:right w:val="single" w:color="000000" w:sz="4" w:space="0"/>
            </w:tcBorders>
            <w:noWrap w:val="0"/>
            <w:tcMar>
              <w:top w:w="15" w:type="dxa"/>
              <w:left w:w="15" w:type="dxa"/>
              <w:right w:w="15" w:type="dxa"/>
            </w:tcMar>
            <w:vAlign w:val="center"/>
          </w:tcPr>
          <w:p>
            <w:pPr>
              <w:keepNext w:val="0"/>
              <w:keepLines w:val="0"/>
              <w:widowControl w:val="0"/>
              <w:suppressLineNumbers w:val="0"/>
              <w:spacing w:before="0" w:beforeAutospacing="0" w:after="0" w:afterAutospacing="0" w:line="440" w:lineRule="exact"/>
              <w:ind w:left="0" w:right="0"/>
              <w:jc w:val="left"/>
              <w:rPr>
                <w:rFonts w:hint="eastAsia" w:ascii="仿宋_GB2312" w:eastAsia="仿宋_GB2312" w:cs="仿宋_GB2312"/>
                <w:kern w:val="2"/>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cantSplit/>
          <w:trHeight w:val="568" w:hRule="atLeast"/>
        </w:trPr>
        <w:tc>
          <w:tcPr>
            <w:tcW w:w="1446" w:type="dxa"/>
            <w:tcBorders>
              <w:top w:val="nil"/>
              <w:left w:val="single" w:color="auto" w:sz="4" w:space="0"/>
              <w:bottom w:val="single" w:color="auto" w:sz="4" w:space="0"/>
              <w:right w:val="single" w:color="auto" w:sz="4" w:space="0"/>
            </w:tcBorders>
            <w:noWrap w:val="0"/>
            <w:tcMar>
              <w:top w:w="15" w:type="dxa"/>
              <w:left w:w="15" w:type="dxa"/>
              <w:right w:w="15" w:type="dxa"/>
            </w:tcMar>
            <w:vAlign w:val="center"/>
          </w:tcPr>
          <w:p>
            <w:pPr>
              <w:keepNext w:val="0"/>
              <w:keepLines w:val="0"/>
              <w:widowControl w:val="0"/>
              <w:suppressLineNumbers w:val="0"/>
              <w:spacing w:before="0" w:beforeAutospacing="0" w:after="0" w:afterAutospacing="0" w:line="360" w:lineRule="exact"/>
              <w:ind w:left="0" w:right="0"/>
              <w:jc w:val="center"/>
              <w:rPr>
                <w:rFonts w:hint="eastAsia" w:ascii="仿宋_GB2312" w:eastAsia="仿宋_GB2312" w:cs="仿宋_GB2312"/>
                <w:kern w:val="2"/>
                <w:sz w:val="24"/>
                <w:szCs w:val="24"/>
              </w:rPr>
            </w:pPr>
            <w:r>
              <w:rPr>
                <w:rFonts w:hint="eastAsia" w:ascii="仿宋_GB2312" w:hAnsi="Calibri" w:eastAsia="仿宋_GB2312" w:cs="仿宋_GB2312"/>
                <w:kern w:val="2"/>
                <w:sz w:val="24"/>
                <w:szCs w:val="24"/>
                <w:lang w:val="en-US" w:eastAsia="zh-CN" w:bidi="ar"/>
              </w:rPr>
              <w:t>执业（职业）资格</w:t>
            </w:r>
          </w:p>
        </w:tc>
        <w:tc>
          <w:tcPr>
            <w:tcW w:w="3993" w:type="dxa"/>
            <w:gridSpan w:val="5"/>
            <w:tcBorders>
              <w:top w:val="nil"/>
              <w:left w:val="nil"/>
              <w:bottom w:val="single" w:color="auto" w:sz="4" w:space="0"/>
              <w:right w:val="single" w:color="auto" w:sz="4" w:space="0"/>
            </w:tcBorders>
            <w:noWrap w:val="0"/>
            <w:tcMar>
              <w:top w:w="15" w:type="dxa"/>
              <w:left w:w="15" w:type="dxa"/>
              <w:right w:w="15" w:type="dxa"/>
            </w:tcMar>
            <w:vAlign w:val="center"/>
          </w:tcPr>
          <w:p>
            <w:pPr>
              <w:keepNext w:val="0"/>
              <w:keepLines w:val="0"/>
              <w:widowControl w:val="0"/>
              <w:suppressLineNumbers w:val="0"/>
              <w:spacing w:before="0" w:beforeAutospacing="0" w:after="0" w:afterAutospacing="0" w:line="360" w:lineRule="exact"/>
              <w:ind w:left="0" w:right="0"/>
              <w:jc w:val="center"/>
              <w:rPr>
                <w:rFonts w:hint="eastAsia" w:ascii="仿宋_GB2312" w:eastAsia="仿宋_GB2312" w:cs="仿宋_GB2312"/>
                <w:kern w:val="2"/>
                <w:sz w:val="24"/>
                <w:szCs w:val="24"/>
              </w:rPr>
            </w:pPr>
          </w:p>
        </w:tc>
        <w:tc>
          <w:tcPr>
            <w:tcW w:w="1675" w:type="dxa"/>
            <w:gridSpan w:val="2"/>
            <w:tcBorders>
              <w:top w:val="nil"/>
              <w:left w:val="nil"/>
              <w:bottom w:val="single" w:color="auto" w:sz="4" w:space="0"/>
              <w:right w:val="single" w:color="auto" w:sz="4" w:space="0"/>
            </w:tcBorders>
            <w:noWrap w:val="0"/>
            <w:tcMar>
              <w:top w:w="15" w:type="dxa"/>
              <w:left w:w="15" w:type="dxa"/>
              <w:right w:w="15" w:type="dxa"/>
            </w:tcMar>
            <w:vAlign w:val="center"/>
          </w:tcPr>
          <w:p>
            <w:pPr>
              <w:keepNext w:val="0"/>
              <w:keepLines w:val="0"/>
              <w:widowControl w:val="0"/>
              <w:suppressLineNumbers w:val="0"/>
              <w:spacing w:before="0" w:beforeAutospacing="0" w:after="0" w:afterAutospacing="0" w:line="360" w:lineRule="exact"/>
              <w:ind w:left="0" w:right="0"/>
              <w:jc w:val="center"/>
              <w:rPr>
                <w:rFonts w:hint="eastAsia" w:ascii="仿宋_GB2312" w:eastAsia="仿宋_GB2312" w:cs="仿宋_GB2312"/>
                <w:kern w:val="2"/>
                <w:sz w:val="24"/>
                <w:szCs w:val="24"/>
              </w:rPr>
            </w:pPr>
            <w:r>
              <w:rPr>
                <w:rFonts w:hint="eastAsia" w:ascii="仿宋_GB2312" w:hAnsi="Calibri" w:eastAsia="仿宋_GB2312" w:cs="仿宋_GB2312"/>
                <w:kern w:val="2"/>
                <w:sz w:val="24"/>
                <w:szCs w:val="24"/>
                <w:lang w:val="en-US" w:eastAsia="zh-CN" w:bidi="ar"/>
              </w:rPr>
              <w:t>邮    箱</w:t>
            </w:r>
          </w:p>
        </w:tc>
        <w:tc>
          <w:tcPr>
            <w:tcW w:w="2732" w:type="dxa"/>
            <w:gridSpan w:val="4"/>
            <w:tcBorders>
              <w:top w:val="nil"/>
              <w:left w:val="nil"/>
              <w:bottom w:val="single" w:color="auto" w:sz="4" w:space="0"/>
              <w:right w:val="single" w:color="000000" w:sz="4" w:space="0"/>
            </w:tcBorders>
            <w:noWrap w:val="0"/>
            <w:tcMar>
              <w:top w:w="15" w:type="dxa"/>
              <w:left w:w="15" w:type="dxa"/>
              <w:right w:w="15" w:type="dxa"/>
            </w:tcMar>
            <w:vAlign w:val="center"/>
          </w:tcPr>
          <w:p>
            <w:pPr>
              <w:keepNext w:val="0"/>
              <w:keepLines w:val="0"/>
              <w:widowControl w:val="0"/>
              <w:suppressLineNumbers w:val="0"/>
              <w:spacing w:before="0" w:beforeAutospacing="0" w:after="0" w:afterAutospacing="0" w:line="440" w:lineRule="exact"/>
              <w:ind w:left="0" w:right="0"/>
              <w:jc w:val="left"/>
              <w:rPr>
                <w:rFonts w:hint="eastAsia" w:ascii="仿宋_GB2312" w:eastAsia="仿宋_GB2312" w:cs="仿宋_GB2312"/>
                <w:kern w:val="2"/>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66" w:hRule="atLeast"/>
        </w:trPr>
        <w:tc>
          <w:tcPr>
            <w:tcW w:w="1446"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keepNext w:val="0"/>
              <w:keepLines w:val="0"/>
              <w:widowControl w:val="0"/>
              <w:suppressLineNumbers w:val="0"/>
              <w:spacing w:before="0" w:beforeAutospacing="0" w:after="0" w:afterAutospacing="0" w:line="440" w:lineRule="exact"/>
              <w:ind w:left="0" w:right="0"/>
              <w:jc w:val="center"/>
              <w:rPr>
                <w:rFonts w:hint="eastAsia" w:ascii="仿宋_GB2312" w:eastAsia="仿宋_GB2312" w:cs="仿宋_GB2312"/>
                <w:kern w:val="2"/>
                <w:sz w:val="24"/>
                <w:szCs w:val="24"/>
              </w:rPr>
            </w:pPr>
            <w:r>
              <w:rPr>
                <w:rFonts w:hint="eastAsia" w:ascii="仿宋_GB2312" w:hAnsi="Calibri" w:eastAsia="仿宋_GB2312" w:cs="仿宋_GB2312"/>
                <w:kern w:val="2"/>
                <w:sz w:val="24"/>
                <w:szCs w:val="24"/>
                <w:lang w:val="en-US" w:eastAsia="zh-CN" w:bidi="ar"/>
              </w:rPr>
              <w:t>现住址</w:t>
            </w:r>
          </w:p>
        </w:tc>
        <w:tc>
          <w:tcPr>
            <w:tcW w:w="3993" w:type="dxa"/>
            <w:gridSpan w:val="5"/>
            <w:tcBorders>
              <w:top w:val="single" w:color="auto" w:sz="4" w:space="0"/>
              <w:left w:val="nil"/>
              <w:bottom w:val="single" w:color="auto" w:sz="4" w:space="0"/>
              <w:right w:val="single" w:color="000000" w:sz="4" w:space="0"/>
            </w:tcBorders>
            <w:noWrap w:val="0"/>
            <w:tcMar>
              <w:top w:w="15" w:type="dxa"/>
              <w:left w:w="15" w:type="dxa"/>
              <w:right w:w="15" w:type="dxa"/>
            </w:tcMar>
            <w:vAlign w:val="center"/>
          </w:tcPr>
          <w:p>
            <w:pPr>
              <w:keepNext w:val="0"/>
              <w:keepLines w:val="0"/>
              <w:widowControl w:val="0"/>
              <w:suppressLineNumbers w:val="0"/>
              <w:spacing w:before="0" w:beforeAutospacing="0" w:after="0" w:afterAutospacing="0" w:line="440" w:lineRule="exact"/>
              <w:ind w:left="0" w:right="0"/>
              <w:jc w:val="center"/>
              <w:rPr>
                <w:rFonts w:hint="eastAsia" w:ascii="仿宋_GB2312" w:eastAsia="仿宋_GB2312" w:cs="仿宋_GB2312"/>
                <w:kern w:val="2"/>
                <w:sz w:val="24"/>
                <w:szCs w:val="24"/>
              </w:rPr>
            </w:pPr>
          </w:p>
        </w:tc>
        <w:tc>
          <w:tcPr>
            <w:tcW w:w="1675" w:type="dxa"/>
            <w:gridSpan w:val="2"/>
            <w:tcBorders>
              <w:top w:val="single" w:color="auto" w:sz="4" w:space="0"/>
              <w:left w:val="nil"/>
              <w:bottom w:val="single" w:color="auto" w:sz="4" w:space="0"/>
              <w:right w:val="single" w:color="auto" w:sz="4" w:space="0"/>
            </w:tcBorders>
            <w:noWrap w:val="0"/>
            <w:tcMar>
              <w:top w:w="15" w:type="dxa"/>
              <w:left w:w="15" w:type="dxa"/>
              <w:right w:w="15" w:type="dxa"/>
            </w:tcMar>
            <w:vAlign w:val="center"/>
          </w:tcPr>
          <w:p>
            <w:pPr>
              <w:keepNext w:val="0"/>
              <w:keepLines w:val="0"/>
              <w:widowControl w:val="0"/>
              <w:suppressLineNumbers w:val="0"/>
              <w:spacing w:before="0" w:beforeAutospacing="0" w:after="0" w:afterAutospacing="0" w:line="440" w:lineRule="exact"/>
              <w:ind w:left="0" w:right="0"/>
              <w:jc w:val="center"/>
              <w:rPr>
                <w:rFonts w:hint="eastAsia" w:ascii="仿宋_GB2312" w:eastAsia="仿宋_GB2312" w:cs="仿宋_GB2312"/>
                <w:kern w:val="2"/>
                <w:sz w:val="24"/>
                <w:szCs w:val="24"/>
              </w:rPr>
            </w:pPr>
            <w:r>
              <w:rPr>
                <w:rFonts w:hint="eastAsia" w:ascii="仿宋_GB2312" w:hAnsi="Calibri" w:eastAsia="仿宋_GB2312" w:cs="仿宋_GB2312"/>
                <w:kern w:val="2"/>
                <w:sz w:val="24"/>
                <w:szCs w:val="24"/>
                <w:lang w:val="en-US" w:eastAsia="zh-CN" w:bidi="ar"/>
              </w:rPr>
              <w:t>联系电话</w:t>
            </w:r>
          </w:p>
        </w:tc>
        <w:tc>
          <w:tcPr>
            <w:tcW w:w="2732" w:type="dxa"/>
            <w:gridSpan w:val="4"/>
            <w:tcBorders>
              <w:top w:val="single" w:color="auto" w:sz="4" w:space="0"/>
              <w:left w:val="nil"/>
              <w:bottom w:val="single" w:color="auto" w:sz="4" w:space="0"/>
              <w:right w:val="single" w:color="auto" w:sz="4" w:space="0"/>
            </w:tcBorders>
            <w:noWrap w:val="0"/>
            <w:tcMar>
              <w:top w:w="15" w:type="dxa"/>
              <w:left w:w="15" w:type="dxa"/>
              <w:right w:w="15" w:type="dxa"/>
            </w:tcMar>
            <w:vAlign w:val="center"/>
          </w:tcPr>
          <w:p>
            <w:pPr>
              <w:keepNext w:val="0"/>
              <w:keepLines w:val="0"/>
              <w:widowControl w:val="0"/>
              <w:suppressLineNumbers w:val="0"/>
              <w:spacing w:before="0" w:beforeAutospacing="0" w:after="0" w:afterAutospacing="0" w:line="440" w:lineRule="exact"/>
              <w:ind w:left="0" w:right="0"/>
              <w:jc w:val="left"/>
              <w:rPr>
                <w:rFonts w:hint="eastAsia" w:ascii="仿宋_GB2312" w:eastAsia="仿宋_GB2312" w:cs="仿宋_GB2312"/>
                <w:kern w:val="2"/>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66" w:hRule="atLeast"/>
        </w:trPr>
        <w:tc>
          <w:tcPr>
            <w:tcW w:w="1446"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keepNext w:val="0"/>
              <w:keepLines w:val="0"/>
              <w:widowControl w:val="0"/>
              <w:suppressLineNumbers w:val="0"/>
              <w:spacing w:before="0" w:beforeAutospacing="0" w:after="0" w:afterAutospacing="0" w:line="440" w:lineRule="exact"/>
              <w:ind w:left="0" w:right="0"/>
              <w:jc w:val="center"/>
              <w:rPr>
                <w:rFonts w:hint="eastAsia" w:ascii="仿宋_GB2312" w:eastAsia="仿宋_GB2312" w:cs="仿宋_GB2312"/>
                <w:kern w:val="2"/>
                <w:sz w:val="24"/>
                <w:szCs w:val="24"/>
              </w:rPr>
            </w:pPr>
            <w:r>
              <w:rPr>
                <w:rFonts w:hint="eastAsia" w:ascii="仿宋_GB2312" w:hAnsi="Calibri" w:eastAsia="仿宋_GB2312" w:cs="仿宋_GB2312"/>
                <w:kern w:val="2"/>
                <w:sz w:val="24"/>
                <w:szCs w:val="24"/>
                <w:lang w:val="en-US" w:eastAsia="zh-CN" w:bidi="ar"/>
              </w:rPr>
              <w:t>紧急联络人</w:t>
            </w:r>
          </w:p>
        </w:tc>
        <w:tc>
          <w:tcPr>
            <w:tcW w:w="3993" w:type="dxa"/>
            <w:gridSpan w:val="5"/>
            <w:tcBorders>
              <w:top w:val="single" w:color="auto" w:sz="4" w:space="0"/>
              <w:left w:val="nil"/>
              <w:bottom w:val="single" w:color="auto" w:sz="4" w:space="0"/>
              <w:right w:val="single" w:color="000000" w:sz="4" w:space="0"/>
            </w:tcBorders>
            <w:noWrap w:val="0"/>
            <w:tcMar>
              <w:top w:w="15" w:type="dxa"/>
              <w:left w:w="15" w:type="dxa"/>
              <w:right w:w="15" w:type="dxa"/>
            </w:tcMar>
            <w:vAlign w:val="center"/>
          </w:tcPr>
          <w:p>
            <w:pPr>
              <w:keepNext w:val="0"/>
              <w:keepLines w:val="0"/>
              <w:widowControl w:val="0"/>
              <w:suppressLineNumbers w:val="0"/>
              <w:spacing w:before="0" w:beforeAutospacing="0" w:after="0" w:afterAutospacing="0" w:line="440" w:lineRule="exact"/>
              <w:ind w:left="0" w:right="0"/>
              <w:jc w:val="center"/>
              <w:rPr>
                <w:rFonts w:hint="eastAsia" w:ascii="仿宋_GB2312" w:eastAsia="仿宋_GB2312" w:cs="仿宋_GB2312"/>
                <w:kern w:val="2"/>
                <w:sz w:val="24"/>
                <w:szCs w:val="24"/>
              </w:rPr>
            </w:pPr>
          </w:p>
        </w:tc>
        <w:tc>
          <w:tcPr>
            <w:tcW w:w="1675" w:type="dxa"/>
            <w:gridSpan w:val="2"/>
            <w:tcBorders>
              <w:top w:val="single" w:color="auto" w:sz="4" w:space="0"/>
              <w:left w:val="nil"/>
              <w:bottom w:val="single" w:color="auto" w:sz="4" w:space="0"/>
              <w:right w:val="single" w:color="auto" w:sz="4" w:space="0"/>
            </w:tcBorders>
            <w:noWrap w:val="0"/>
            <w:tcMar>
              <w:top w:w="15" w:type="dxa"/>
              <w:left w:w="15" w:type="dxa"/>
              <w:right w:w="15" w:type="dxa"/>
            </w:tcMar>
            <w:vAlign w:val="center"/>
          </w:tcPr>
          <w:p>
            <w:pPr>
              <w:keepNext w:val="0"/>
              <w:keepLines w:val="0"/>
              <w:widowControl w:val="0"/>
              <w:suppressLineNumbers w:val="0"/>
              <w:spacing w:before="0" w:beforeAutospacing="0" w:after="0" w:afterAutospacing="0" w:line="440" w:lineRule="exact"/>
              <w:ind w:left="0" w:right="0"/>
              <w:jc w:val="center"/>
              <w:rPr>
                <w:rFonts w:hint="eastAsia" w:ascii="仿宋_GB2312" w:eastAsia="仿宋_GB2312" w:cs="仿宋_GB2312"/>
                <w:kern w:val="2"/>
                <w:sz w:val="24"/>
                <w:szCs w:val="24"/>
              </w:rPr>
            </w:pPr>
            <w:r>
              <w:rPr>
                <w:rFonts w:hint="eastAsia" w:ascii="仿宋_GB2312" w:hAnsi="Calibri" w:eastAsia="仿宋_GB2312" w:cs="仿宋_GB2312"/>
                <w:kern w:val="2"/>
                <w:sz w:val="24"/>
                <w:szCs w:val="24"/>
                <w:lang w:val="en-US" w:eastAsia="zh-CN" w:bidi="ar"/>
              </w:rPr>
              <w:t>联络人电话</w:t>
            </w:r>
          </w:p>
        </w:tc>
        <w:tc>
          <w:tcPr>
            <w:tcW w:w="2732" w:type="dxa"/>
            <w:gridSpan w:val="4"/>
            <w:tcBorders>
              <w:top w:val="single" w:color="auto" w:sz="4" w:space="0"/>
              <w:left w:val="nil"/>
              <w:bottom w:val="single" w:color="auto" w:sz="4" w:space="0"/>
              <w:right w:val="single" w:color="auto" w:sz="4" w:space="0"/>
            </w:tcBorders>
            <w:noWrap w:val="0"/>
            <w:tcMar>
              <w:top w:w="15" w:type="dxa"/>
              <w:left w:w="15" w:type="dxa"/>
              <w:right w:w="15" w:type="dxa"/>
            </w:tcMar>
            <w:vAlign w:val="center"/>
          </w:tcPr>
          <w:p>
            <w:pPr>
              <w:keepNext w:val="0"/>
              <w:keepLines w:val="0"/>
              <w:widowControl w:val="0"/>
              <w:suppressLineNumbers w:val="0"/>
              <w:spacing w:before="0" w:beforeAutospacing="0" w:after="0" w:afterAutospacing="0" w:line="440" w:lineRule="exact"/>
              <w:ind w:left="0" w:right="0"/>
              <w:jc w:val="left"/>
              <w:rPr>
                <w:rFonts w:hint="eastAsia" w:ascii="仿宋_GB2312" w:eastAsia="仿宋_GB2312" w:cs="仿宋_GB2312"/>
                <w:kern w:val="2"/>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cantSplit/>
          <w:trHeight w:val="856" w:hRule="atLeast"/>
        </w:trPr>
        <w:tc>
          <w:tcPr>
            <w:tcW w:w="1446" w:type="dxa"/>
            <w:vMerge w:val="restart"/>
            <w:tcBorders>
              <w:top w:val="nil"/>
              <w:left w:val="single" w:color="auto" w:sz="4" w:space="0"/>
              <w:bottom w:val="nil"/>
              <w:right w:val="single" w:color="auto" w:sz="4" w:space="0"/>
            </w:tcBorders>
            <w:noWrap w:val="0"/>
            <w:tcMar>
              <w:top w:w="15" w:type="dxa"/>
              <w:left w:w="15" w:type="dxa"/>
              <w:right w:w="15" w:type="dxa"/>
            </w:tcMar>
            <w:vAlign w:val="center"/>
          </w:tcPr>
          <w:p>
            <w:pPr>
              <w:keepNext w:val="0"/>
              <w:keepLines w:val="0"/>
              <w:widowControl w:val="0"/>
              <w:suppressLineNumbers w:val="0"/>
              <w:spacing w:before="0" w:beforeAutospacing="0" w:after="0" w:afterAutospacing="0" w:line="440" w:lineRule="exact"/>
              <w:ind w:left="0" w:right="0"/>
              <w:jc w:val="center"/>
              <w:rPr>
                <w:rFonts w:hint="eastAsia" w:ascii="仿宋_GB2312" w:eastAsia="仿宋_GB2312" w:cs="仿宋_GB2312"/>
                <w:kern w:val="2"/>
                <w:sz w:val="24"/>
                <w:szCs w:val="24"/>
              </w:rPr>
            </w:pPr>
            <w:r>
              <w:rPr>
                <w:rFonts w:hint="eastAsia" w:ascii="仿宋_GB2312" w:hAnsi="Calibri" w:eastAsia="仿宋_GB2312" w:cs="仿宋_GB2312"/>
                <w:kern w:val="2"/>
                <w:sz w:val="24"/>
                <w:szCs w:val="24"/>
                <w:lang w:val="en-US" w:eastAsia="zh-CN" w:bidi="ar"/>
              </w:rPr>
              <w:t>应聘单位</w:t>
            </w:r>
          </w:p>
        </w:tc>
        <w:tc>
          <w:tcPr>
            <w:tcW w:w="3993" w:type="dxa"/>
            <w:gridSpan w:val="5"/>
            <w:tcBorders>
              <w:top w:val="single" w:color="auto" w:sz="4" w:space="0"/>
              <w:left w:val="nil"/>
              <w:bottom w:val="single" w:color="auto" w:sz="4" w:space="0"/>
              <w:right w:val="single" w:color="auto" w:sz="4" w:space="0"/>
            </w:tcBorders>
            <w:noWrap w:val="0"/>
            <w:tcMar>
              <w:top w:w="15" w:type="dxa"/>
              <w:left w:w="15" w:type="dxa"/>
              <w:right w:w="15" w:type="dxa"/>
            </w:tcMar>
            <w:vAlign w:val="center"/>
          </w:tcPr>
          <w:p>
            <w:pPr>
              <w:keepNext w:val="0"/>
              <w:keepLines w:val="0"/>
              <w:widowControl w:val="0"/>
              <w:suppressLineNumbers w:val="0"/>
              <w:spacing w:before="0" w:beforeAutospacing="0" w:after="0" w:afterAutospacing="0" w:line="440" w:lineRule="exact"/>
              <w:ind w:left="0" w:right="0"/>
              <w:jc w:val="center"/>
              <w:rPr>
                <w:rFonts w:hint="default" w:ascii="仿宋_GB2312" w:eastAsia="仿宋_GB2312" w:cs="仿宋_GB2312"/>
                <w:kern w:val="2"/>
                <w:sz w:val="24"/>
                <w:szCs w:val="24"/>
                <w:lang w:val="en-US"/>
              </w:rPr>
            </w:pPr>
            <w:r>
              <w:rPr>
                <w:rFonts w:hint="eastAsia" w:ascii="仿宋_GB2312" w:hAnsi="Calibri" w:eastAsia="仿宋_GB2312" w:cs="仿宋_GB2312"/>
                <w:kern w:val="2"/>
                <w:sz w:val="24"/>
                <w:szCs w:val="24"/>
                <w:lang w:val="en-US" w:eastAsia="zh-CN" w:bidi="ar"/>
              </w:rPr>
              <w:t>红草镇晨洲村</w:t>
            </w:r>
          </w:p>
        </w:tc>
        <w:tc>
          <w:tcPr>
            <w:tcW w:w="2687" w:type="dxa"/>
            <w:gridSpan w:val="3"/>
            <w:tcBorders>
              <w:top w:val="single" w:color="auto" w:sz="4" w:space="0"/>
              <w:left w:val="nil"/>
              <w:bottom w:val="single" w:color="auto" w:sz="4" w:space="0"/>
              <w:right w:val="single" w:color="auto" w:sz="4" w:space="0"/>
            </w:tcBorders>
            <w:noWrap w:val="0"/>
            <w:tcMar>
              <w:top w:w="15" w:type="dxa"/>
              <w:left w:w="15" w:type="dxa"/>
              <w:right w:w="15" w:type="dxa"/>
            </w:tcMar>
            <w:vAlign w:val="center"/>
          </w:tcPr>
          <w:p>
            <w:pPr>
              <w:keepNext w:val="0"/>
              <w:keepLines w:val="0"/>
              <w:widowControl w:val="0"/>
              <w:suppressLineNumbers w:val="0"/>
              <w:spacing w:before="0" w:beforeAutospacing="0" w:after="0" w:afterAutospacing="0" w:line="440" w:lineRule="exact"/>
              <w:ind w:left="0" w:right="0"/>
              <w:jc w:val="left"/>
              <w:rPr>
                <w:rFonts w:hint="eastAsia" w:ascii="仿宋_GB2312" w:eastAsia="仿宋_GB2312" w:cs="仿宋_GB2312"/>
                <w:color w:val="000000"/>
                <w:kern w:val="2"/>
                <w:sz w:val="24"/>
                <w:szCs w:val="24"/>
              </w:rPr>
            </w:pPr>
          </w:p>
        </w:tc>
        <w:tc>
          <w:tcPr>
            <w:tcW w:w="1720" w:type="dxa"/>
            <w:gridSpan w:val="3"/>
            <w:vMerge w:val="restart"/>
            <w:tcBorders>
              <w:top w:val="nil"/>
              <w:left w:val="nil"/>
              <w:bottom w:val="nil"/>
              <w:right w:val="single" w:color="auto" w:sz="4" w:space="0"/>
            </w:tcBorders>
            <w:noWrap w:val="0"/>
            <w:tcMar>
              <w:top w:w="15" w:type="dxa"/>
              <w:left w:w="15" w:type="dxa"/>
              <w:right w:w="15" w:type="dxa"/>
            </w:tcMar>
            <w:vAlign w:val="center"/>
          </w:tcPr>
          <w:p>
            <w:pPr>
              <w:keepNext w:val="0"/>
              <w:keepLines w:val="0"/>
              <w:widowControl w:val="0"/>
              <w:suppressLineNumbers w:val="0"/>
              <w:spacing w:before="0" w:beforeAutospacing="0" w:after="0" w:afterAutospacing="0" w:line="440" w:lineRule="exact"/>
              <w:ind w:left="0" w:right="0"/>
              <w:jc w:val="both"/>
              <w:rPr>
                <w:rFonts w:hint="eastAsia" w:ascii="仿宋_GB2312" w:eastAsia="仿宋_GB2312" w:cs="仿宋_GB2312"/>
                <w:kern w:val="2"/>
                <w:sz w:val="24"/>
                <w:szCs w:val="24"/>
              </w:rPr>
            </w:pPr>
            <w:r>
              <w:rPr>
                <w:rFonts w:hint="eastAsia" w:ascii="仿宋_GB2312" w:hAnsi="Calibri" w:eastAsia="仿宋_GB2312" w:cs="仿宋_GB2312"/>
                <w:kern w:val="2"/>
                <w:sz w:val="24"/>
                <w:szCs w:val="24"/>
                <w:lang w:val="en-US" w:eastAsia="zh-CN" w:bidi="ar"/>
              </w:rPr>
              <w:t>请在应聘单位后打√，一人只能应聘一家，且需服从调剂分配。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cantSplit/>
          <w:trHeight w:val="791" w:hRule="atLeast"/>
        </w:trPr>
        <w:tc>
          <w:tcPr>
            <w:tcW w:w="1446" w:type="dxa"/>
            <w:vMerge w:val="continue"/>
            <w:tcBorders>
              <w:top w:val="nil"/>
              <w:left w:val="single" w:color="auto" w:sz="4" w:space="0"/>
              <w:bottom w:val="nil"/>
              <w:right w:val="single" w:color="auto" w:sz="4" w:space="0"/>
            </w:tcBorders>
            <w:noWrap w:val="0"/>
            <w:tcMar>
              <w:top w:w="15" w:type="dxa"/>
              <w:left w:w="15" w:type="dxa"/>
              <w:right w:w="15" w:type="dxa"/>
            </w:tcMar>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993" w:type="dxa"/>
            <w:gridSpan w:val="5"/>
            <w:tcBorders>
              <w:top w:val="single" w:color="auto" w:sz="4" w:space="0"/>
              <w:left w:val="nil"/>
              <w:bottom w:val="single" w:color="auto" w:sz="4" w:space="0"/>
              <w:right w:val="single" w:color="auto" w:sz="4" w:space="0"/>
            </w:tcBorders>
            <w:noWrap w:val="0"/>
            <w:tcMar>
              <w:top w:w="15" w:type="dxa"/>
              <w:left w:w="15" w:type="dxa"/>
              <w:right w:w="15" w:type="dxa"/>
            </w:tcMar>
            <w:vAlign w:val="center"/>
          </w:tcPr>
          <w:p>
            <w:pPr>
              <w:keepNext w:val="0"/>
              <w:keepLines w:val="0"/>
              <w:widowControl w:val="0"/>
              <w:suppressLineNumbers w:val="0"/>
              <w:spacing w:before="0" w:beforeAutospacing="0" w:after="0" w:afterAutospacing="0" w:line="440" w:lineRule="exact"/>
              <w:ind w:left="0" w:right="0"/>
              <w:jc w:val="center"/>
              <w:rPr>
                <w:rFonts w:hint="eastAsia" w:ascii="仿宋_GB2312" w:hAnsi="Calibri" w:eastAsia="仿宋_GB2312" w:cs="仿宋_GB2312"/>
                <w:kern w:val="2"/>
                <w:sz w:val="24"/>
                <w:szCs w:val="24"/>
                <w:lang w:val="en-US" w:eastAsia="zh-CN" w:bidi="ar"/>
              </w:rPr>
            </w:pPr>
            <w:r>
              <w:rPr>
                <w:rFonts w:hint="eastAsia" w:ascii="仿宋_GB2312" w:hAnsi="Calibri" w:eastAsia="仿宋_GB2312" w:cs="仿宋_GB2312"/>
                <w:kern w:val="2"/>
                <w:sz w:val="24"/>
                <w:szCs w:val="24"/>
                <w:lang w:val="en-US" w:eastAsia="zh-CN" w:bidi="ar"/>
              </w:rPr>
              <w:t>捷胜镇沙坑村</w:t>
            </w:r>
          </w:p>
        </w:tc>
        <w:tc>
          <w:tcPr>
            <w:tcW w:w="2687" w:type="dxa"/>
            <w:gridSpan w:val="3"/>
            <w:tcBorders>
              <w:top w:val="single" w:color="auto" w:sz="4" w:space="0"/>
              <w:left w:val="nil"/>
              <w:bottom w:val="single" w:color="auto" w:sz="4" w:space="0"/>
              <w:right w:val="single" w:color="auto" w:sz="4" w:space="0"/>
            </w:tcBorders>
            <w:noWrap w:val="0"/>
            <w:tcMar>
              <w:top w:w="15" w:type="dxa"/>
              <w:left w:w="15" w:type="dxa"/>
              <w:right w:w="15" w:type="dxa"/>
            </w:tcMar>
            <w:vAlign w:val="center"/>
          </w:tcPr>
          <w:p>
            <w:pPr>
              <w:keepNext w:val="0"/>
              <w:keepLines w:val="0"/>
              <w:widowControl w:val="0"/>
              <w:suppressLineNumbers w:val="0"/>
              <w:spacing w:before="0" w:beforeAutospacing="0" w:after="0" w:afterAutospacing="0" w:line="440" w:lineRule="exact"/>
              <w:ind w:left="0" w:right="0"/>
              <w:jc w:val="left"/>
              <w:rPr>
                <w:rFonts w:hint="eastAsia" w:ascii="仿宋_GB2312" w:eastAsia="仿宋_GB2312" w:cs="仿宋_GB2312"/>
                <w:color w:val="000000"/>
                <w:kern w:val="2"/>
                <w:sz w:val="24"/>
                <w:szCs w:val="24"/>
              </w:rPr>
            </w:pPr>
          </w:p>
        </w:tc>
        <w:tc>
          <w:tcPr>
            <w:tcW w:w="1720" w:type="dxa"/>
            <w:gridSpan w:val="3"/>
            <w:vMerge w:val="continue"/>
            <w:tcBorders>
              <w:top w:val="nil"/>
              <w:left w:val="nil"/>
              <w:bottom w:val="nil"/>
              <w:right w:val="single" w:color="auto" w:sz="4" w:space="0"/>
            </w:tcBorders>
            <w:noWrap w:val="0"/>
            <w:tcMar>
              <w:top w:w="15" w:type="dxa"/>
              <w:left w:w="15" w:type="dxa"/>
              <w:right w:w="15" w:type="dxa"/>
            </w:tcMar>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cantSplit/>
          <w:trHeight w:val="791" w:hRule="atLeast"/>
        </w:trPr>
        <w:tc>
          <w:tcPr>
            <w:tcW w:w="1446" w:type="dxa"/>
            <w:vMerge w:val="continue"/>
            <w:tcBorders>
              <w:top w:val="nil"/>
              <w:left w:val="single" w:color="auto" w:sz="4" w:space="0"/>
              <w:bottom w:val="nil"/>
              <w:right w:val="single" w:color="auto" w:sz="4" w:space="0"/>
            </w:tcBorders>
            <w:noWrap w:val="0"/>
            <w:tcMar>
              <w:top w:w="15" w:type="dxa"/>
              <w:left w:w="15" w:type="dxa"/>
              <w:right w:w="15" w:type="dxa"/>
            </w:tcMar>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993" w:type="dxa"/>
            <w:gridSpan w:val="5"/>
            <w:tcBorders>
              <w:top w:val="single" w:color="auto" w:sz="4" w:space="0"/>
              <w:left w:val="nil"/>
              <w:bottom w:val="single" w:color="auto" w:sz="4" w:space="0"/>
              <w:right w:val="single" w:color="auto"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79" w:lineRule="exact"/>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val="en-US" w:eastAsia="zh-CN"/>
              </w:rPr>
              <w:t>东涌镇新民村</w:t>
            </w:r>
          </w:p>
        </w:tc>
        <w:tc>
          <w:tcPr>
            <w:tcW w:w="2687" w:type="dxa"/>
            <w:gridSpan w:val="3"/>
            <w:tcBorders>
              <w:top w:val="single" w:color="auto" w:sz="4" w:space="0"/>
              <w:left w:val="nil"/>
              <w:bottom w:val="single" w:color="auto" w:sz="4" w:space="0"/>
              <w:right w:val="single" w:color="auto"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79" w:lineRule="exact"/>
              <w:jc w:val="center"/>
              <w:rPr>
                <w:rFonts w:hint="eastAsia" w:ascii="仿宋_GB2312" w:hAnsi="仿宋_GB2312" w:eastAsia="仿宋_GB2312" w:cs="仿宋_GB2312"/>
                <w:color w:val="FF0000"/>
                <w:kern w:val="2"/>
                <w:sz w:val="21"/>
                <w:szCs w:val="21"/>
                <w:lang w:val="en-US" w:eastAsia="zh-CN" w:bidi="ar-SA"/>
              </w:rPr>
            </w:pPr>
          </w:p>
        </w:tc>
        <w:tc>
          <w:tcPr>
            <w:tcW w:w="1720" w:type="dxa"/>
            <w:gridSpan w:val="3"/>
            <w:vMerge w:val="continue"/>
            <w:tcBorders>
              <w:top w:val="nil"/>
              <w:left w:val="nil"/>
              <w:bottom w:val="nil"/>
              <w:right w:val="single" w:color="auto" w:sz="4" w:space="0"/>
            </w:tcBorders>
            <w:noWrap w:val="0"/>
            <w:tcMar>
              <w:top w:w="15" w:type="dxa"/>
              <w:left w:w="15" w:type="dxa"/>
              <w:right w:w="15" w:type="dxa"/>
            </w:tcMar>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cantSplit/>
          <w:trHeight w:val="791" w:hRule="atLeast"/>
        </w:trPr>
        <w:tc>
          <w:tcPr>
            <w:tcW w:w="1446" w:type="dxa"/>
            <w:vMerge w:val="continue"/>
            <w:tcBorders>
              <w:top w:val="nil"/>
              <w:left w:val="single" w:color="auto" w:sz="4" w:space="0"/>
              <w:bottom w:val="nil"/>
              <w:right w:val="single" w:color="auto" w:sz="4" w:space="0"/>
            </w:tcBorders>
            <w:noWrap w:val="0"/>
            <w:tcMar>
              <w:top w:w="15" w:type="dxa"/>
              <w:left w:w="15" w:type="dxa"/>
              <w:right w:w="15" w:type="dxa"/>
            </w:tcMar>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993" w:type="dxa"/>
            <w:gridSpan w:val="5"/>
            <w:tcBorders>
              <w:top w:val="single" w:color="auto" w:sz="4" w:space="0"/>
              <w:left w:val="nil"/>
              <w:bottom w:val="single" w:color="auto" w:sz="4" w:space="0"/>
              <w:right w:val="single" w:color="auto" w:sz="4" w:space="0"/>
            </w:tcBorders>
            <w:noWrap w:val="0"/>
            <w:tcMar>
              <w:top w:w="15" w:type="dxa"/>
              <w:left w:w="15" w:type="dxa"/>
              <w:right w:w="15" w:type="dxa"/>
            </w:tcMar>
            <w:vAlign w:val="center"/>
          </w:tcPr>
          <w:p>
            <w:pPr>
              <w:keepNext w:val="0"/>
              <w:keepLines w:val="0"/>
              <w:widowControl w:val="0"/>
              <w:suppressLineNumbers w:val="0"/>
              <w:spacing w:before="0" w:beforeAutospacing="0" w:after="0" w:afterAutospacing="0" w:line="440" w:lineRule="exact"/>
              <w:ind w:left="0" w:right="0"/>
              <w:jc w:val="center"/>
              <w:rPr>
                <w:rFonts w:hint="default" w:ascii="仿宋_GB2312" w:eastAsia="仿宋_GB2312" w:cs="仿宋_GB2312"/>
                <w:color w:val="auto"/>
                <w:kern w:val="2"/>
                <w:sz w:val="24"/>
                <w:szCs w:val="24"/>
                <w:lang w:val="en-US" w:eastAsia="zh-CN"/>
              </w:rPr>
            </w:pPr>
            <w:r>
              <w:rPr>
                <w:rFonts w:hint="eastAsia" w:ascii="仿宋_GB2312" w:eastAsia="仿宋_GB2312" w:cs="仿宋_GB2312"/>
                <w:color w:val="auto"/>
                <w:kern w:val="2"/>
                <w:sz w:val="24"/>
                <w:szCs w:val="24"/>
                <w:lang w:val="en-US" w:eastAsia="zh-CN"/>
              </w:rPr>
              <w:t>马宫街道长沙村</w:t>
            </w:r>
          </w:p>
        </w:tc>
        <w:tc>
          <w:tcPr>
            <w:tcW w:w="2687" w:type="dxa"/>
            <w:gridSpan w:val="3"/>
            <w:tcBorders>
              <w:top w:val="single" w:color="auto" w:sz="4" w:space="0"/>
              <w:left w:val="nil"/>
              <w:bottom w:val="single" w:color="auto" w:sz="4" w:space="0"/>
              <w:right w:val="single" w:color="auto" w:sz="4" w:space="0"/>
            </w:tcBorders>
            <w:noWrap w:val="0"/>
            <w:tcMar>
              <w:top w:w="15" w:type="dxa"/>
              <w:left w:w="15" w:type="dxa"/>
              <w:right w:w="15" w:type="dxa"/>
            </w:tcMar>
            <w:vAlign w:val="center"/>
          </w:tcPr>
          <w:p>
            <w:pPr>
              <w:keepNext w:val="0"/>
              <w:keepLines w:val="0"/>
              <w:widowControl w:val="0"/>
              <w:suppressLineNumbers w:val="0"/>
              <w:spacing w:before="0" w:beforeAutospacing="0" w:after="0" w:afterAutospacing="0" w:line="440" w:lineRule="exact"/>
              <w:ind w:left="0" w:right="0"/>
              <w:jc w:val="left"/>
              <w:rPr>
                <w:rFonts w:hint="eastAsia" w:ascii="仿宋_GB2312" w:eastAsia="仿宋_GB2312" w:cs="仿宋_GB2312"/>
                <w:color w:val="000000"/>
                <w:kern w:val="2"/>
                <w:sz w:val="24"/>
                <w:szCs w:val="24"/>
              </w:rPr>
            </w:pPr>
          </w:p>
        </w:tc>
        <w:tc>
          <w:tcPr>
            <w:tcW w:w="1720" w:type="dxa"/>
            <w:gridSpan w:val="3"/>
            <w:vMerge w:val="continue"/>
            <w:tcBorders>
              <w:top w:val="nil"/>
              <w:left w:val="nil"/>
              <w:bottom w:val="nil"/>
              <w:right w:val="single" w:color="auto" w:sz="4" w:space="0"/>
            </w:tcBorders>
            <w:noWrap w:val="0"/>
            <w:tcMar>
              <w:top w:w="15" w:type="dxa"/>
              <w:left w:w="15" w:type="dxa"/>
              <w:right w:w="15" w:type="dxa"/>
            </w:tcMar>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cantSplit/>
          <w:trHeight w:val="2252" w:hRule="atLeast"/>
        </w:trPr>
        <w:tc>
          <w:tcPr>
            <w:tcW w:w="1446"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79" w:lineRule="exact"/>
              <w:ind w:left="0" w:leftChars="0" w:right="0" w:firstLine="0" w:firstLineChars="0"/>
              <w:jc w:val="center"/>
              <w:rPr>
                <w:rFonts w:hint="eastAsia" w:ascii="仿宋_GB2312" w:eastAsia="仿宋_GB2312" w:cs="仿宋_GB2312"/>
                <w:i w:val="0"/>
                <w:color w:val="000000"/>
                <w:kern w:val="0"/>
                <w:sz w:val="24"/>
                <w:szCs w:val="24"/>
              </w:rPr>
            </w:pPr>
          </w:p>
          <w:p>
            <w:pPr>
              <w:keepNext w:val="0"/>
              <w:keepLines w:val="0"/>
              <w:widowControl/>
              <w:suppressLineNumbers w:val="0"/>
              <w:autoSpaceDE w:val="0"/>
              <w:autoSpaceDN/>
              <w:spacing w:before="0" w:beforeAutospacing="0" w:after="0" w:afterAutospacing="0" w:line="279" w:lineRule="exact"/>
              <w:ind w:left="0" w:leftChars="0" w:right="0" w:firstLine="0" w:firstLineChars="0"/>
              <w:jc w:val="center"/>
              <w:rPr>
                <w:rFonts w:hint="eastAsia" w:ascii="仿宋_GB2312" w:eastAsia="仿宋_GB2312" w:cs="仿宋_GB2312"/>
                <w:kern w:val="2"/>
                <w:sz w:val="24"/>
                <w:szCs w:val="24"/>
              </w:rPr>
            </w:pPr>
            <w:r>
              <w:rPr>
                <w:rFonts w:hint="eastAsia" w:ascii="仿宋_GB2312" w:hAnsi="Calibri" w:eastAsia="仿宋_GB2312" w:cs="仿宋_GB2312"/>
                <w:i w:val="0"/>
                <w:color w:val="000000"/>
                <w:kern w:val="0"/>
                <w:sz w:val="24"/>
                <w:szCs w:val="24"/>
                <w:lang w:val="en-US" w:eastAsia="zh-CN" w:bidi="ar"/>
              </w:rPr>
              <w:t>学习（高中至今）及工作经历</w:t>
            </w:r>
          </w:p>
        </w:tc>
        <w:tc>
          <w:tcPr>
            <w:tcW w:w="8400" w:type="dxa"/>
            <w:gridSpan w:val="11"/>
            <w:tcBorders>
              <w:top w:val="single" w:color="auto" w:sz="4" w:space="0"/>
              <w:left w:val="nil"/>
              <w:bottom w:val="single" w:color="auto" w:sz="4" w:space="0"/>
              <w:right w:val="single" w:color="auto" w:sz="4" w:space="0"/>
            </w:tcBorders>
            <w:noWrap w:val="0"/>
            <w:tcMar>
              <w:top w:w="15" w:type="dxa"/>
              <w:left w:w="15" w:type="dxa"/>
              <w:right w:w="15" w:type="dxa"/>
            </w:tcMar>
            <w:vAlign w:val="center"/>
          </w:tcPr>
          <w:p>
            <w:pPr>
              <w:keepNext w:val="0"/>
              <w:keepLines w:val="0"/>
              <w:widowControl w:val="0"/>
              <w:suppressLineNumbers w:val="0"/>
              <w:spacing w:before="0" w:beforeAutospacing="0" w:after="0" w:afterAutospacing="0" w:line="440" w:lineRule="exact"/>
              <w:ind w:left="0" w:right="0"/>
              <w:jc w:val="left"/>
              <w:rPr>
                <w:rFonts w:hint="eastAsia" w:ascii="仿宋_GB2312" w:eastAsia="仿宋_GB2312" w:cs="仿宋_GB2312"/>
                <w:kern w:val="2"/>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cantSplit/>
          <w:trHeight w:val="486" w:hRule="atLeast"/>
        </w:trPr>
        <w:tc>
          <w:tcPr>
            <w:tcW w:w="1446" w:type="dxa"/>
            <w:vMerge w:val="restart"/>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keepNext w:val="0"/>
              <w:keepLines w:val="0"/>
              <w:widowControl w:val="0"/>
              <w:suppressLineNumbers w:val="0"/>
              <w:spacing w:before="0" w:beforeAutospacing="0" w:after="0" w:afterAutospacing="0" w:line="440" w:lineRule="exact"/>
              <w:ind w:left="0" w:right="0"/>
              <w:jc w:val="center"/>
              <w:rPr>
                <w:rFonts w:hint="eastAsia" w:ascii="仿宋_GB2312" w:eastAsia="仿宋_GB2312" w:cs="仿宋_GB2312"/>
                <w:kern w:val="2"/>
                <w:sz w:val="24"/>
                <w:szCs w:val="24"/>
              </w:rPr>
            </w:pPr>
            <w:r>
              <w:rPr>
                <w:rFonts w:hint="eastAsia" w:ascii="仿宋_GB2312" w:hAnsi="Calibri" w:eastAsia="仿宋_GB2312" w:cs="仿宋_GB2312"/>
                <w:kern w:val="2"/>
                <w:sz w:val="24"/>
                <w:szCs w:val="24"/>
                <w:lang w:val="en-US" w:eastAsia="zh-CN" w:bidi="ar"/>
              </w:rPr>
              <w:t>主要社会</w:t>
            </w:r>
          </w:p>
          <w:p>
            <w:pPr>
              <w:keepNext w:val="0"/>
              <w:keepLines w:val="0"/>
              <w:widowControl w:val="0"/>
              <w:suppressLineNumbers w:val="0"/>
              <w:spacing w:before="0" w:beforeAutospacing="0" w:after="0" w:afterAutospacing="0" w:line="440" w:lineRule="exact"/>
              <w:ind w:left="0" w:right="0"/>
              <w:jc w:val="center"/>
              <w:rPr>
                <w:rFonts w:hint="eastAsia" w:ascii="仿宋_GB2312" w:eastAsia="仿宋_GB2312" w:cs="仿宋_GB2312"/>
                <w:kern w:val="2"/>
                <w:sz w:val="24"/>
                <w:szCs w:val="24"/>
              </w:rPr>
            </w:pPr>
            <w:r>
              <w:rPr>
                <w:rFonts w:hint="eastAsia" w:ascii="仿宋_GB2312" w:hAnsi="Calibri" w:eastAsia="仿宋_GB2312" w:cs="仿宋_GB2312"/>
                <w:kern w:val="2"/>
                <w:sz w:val="24"/>
                <w:szCs w:val="24"/>
                <w:lang w:val="en-US" w:eastAsia="zh-CN" w:bidi="ar"/>
              </w:rPr>
              <w:t>关系</w:t>
            </w:r>
          </w:p>
        </w:tc>
        <w:tc>
          <w:tcPr>
            <w:tcW w:w="1680" w:type="dxa"/>
            <w:gridSpan w:val="2"/>
            <w:tcBorders>
              <w:top w:val="single" w:color="auto" w:sz="4" w:space="0"/>
              <w:left w:val="nil"/>
              <w:bottom w:val="single" w:color="auto" w:sz="4" w:space="0"/>
              <w:right w:val="single" w:color="auto" w:sz="4" w:space="0"/>
            </w:tcBorders>
            <w:noWrap w:val="0"/>
            <w:tcMar>
              <w:top w:w="15" w:type="dxa"/>
              <w:left w:w="15" w:type="dxa"/>
              <w:right w:w="15" w:type="dxa"/>
            </w:tcMar>
            <w:vAlign w:val="center"/>
          </w:tcPr>
          <w:p>
            <w:pPr>
              <w:keepNext w:val="0"/>
              <w:keepLines w:val="0"/>
              <w:widowControl w:val="0"/>
              <w:suppressLineNumbers w:val="0"/>
              <w:spacing w:before="0" w:beforeAutospacing="0" w:after="0" w:afterAutospacing="0" w:line="440" w:lineRule="exact"/>
              <w:ind w:left="0" w:right="0"/>
              <w:jc w:val="center"/>
              <w:rPr>
                <w:rFonts w:hint="eastAsia" w:ascii="仿宋_GB2312" w:eastAsia="仿宋_GB2312" w:cs="仿宋_GB2312"/>
                <w:kern w:val="2"/>
                <w:sz w:val="24"/>
                <w:szCs w:val="24"/>
              </w:rPr>
            </w:pPr>
            <w:r>
              <w:rPr>
                <w:rFonts w:hint="eastAsia" w:ascii="仿宋_GB2312" w:hAnsi="Calibri" w:eastAsia="仿宋_GB2312" w:cs="仿宋_GB2312"/>
                <w:kern w:val="2"/>
                <w:sz w:val="24"/>
                <w:szCs w:val="24"/>
                <w:lang w:val="en-US" w:eastAsia="zh-CN" w:bidi="ar"/>
              </w:rPr>
              <w:t>称  谓</w:t>
            </w:r>
          </w:p>
        </w:tc>
        <w:tc>
          <w:tcPr>
            <w:tcW w:w="1680" w:type="dxa"/>
            <w:gridSpan w:val="2"/>
            <w:tcBorders>
              <w:top w:val="single" w:color="auto" w:sz="4" w:space="0"/>
              <w:left w:val="nil"/>
              <w:bottom w:val="single" w:color="auto" w:sz="4" w:space="0"/>
              <w:right w:val="single" w:color="auto" w:sz="4" w:space="0"/>
            </w:tcBorders>
            <w:noWrap w:val="0"/>
            <w:tcMar>
              <w:top w:w="15" w:type="dxa"/>
              <w:left w:w="15" w:type="dxa"/>
              <w:right w:w="15" w:type="dxa"/>
            </w:tcMar>
            <w:vAlign w:val="center"/>
          </w:tcPr>
          <w:p>
            <w:pPr>
              <w:keepNext w:val="0"/>
              <w:keepLines w:val="0"/>
              <w:widowControl w:val="0"/>
              <w:suppressLineNumbers w:val="0"/>
              <w:spacing w:before="0" w:beforeAutospacing="0" w:after="0" w:afterAutospacing="0" w:line="440" w:lineRule="exact"/>
              <w:ind w:left="0" w:right="0"/>
              <w:jc w:val="center"/>
              <w:rPr>
                <w:rFonts w:hint="eastAsia" w:ascii="仿宋_GB2312" w:eastAsia="仿宋_GB2312" w:cs="仿宋_GB2312"/>
                <w:kern w:val="2"/>
                <w:sz w:val="24"/>
                <w:szCs w:val="24"/>
              </w:rPr>
            </w:pPr>
            <w:r>
              <w:rPr>
                <w:rFonts w:hint="eastAsia" w:ascii="仿宋_GB2312" w:hAnsi="Calibri" w:eastAsia="仿宋_GB2312" w:cs="仿宋_GB2312"/>
                <w:kern w:val="2"/>
                <w:sz w:val="24"/>
                <w:szCs w:val="24"/>
                <w:lang w:val="en-US" w:eastAsia="zh-CN" w:bidi="ar"/>
              </w:rPr>
              <w:t>姓  名</w:t>
            </w:r>
          </w:p>
        </w:tc>
        <w:tc>
          <w:tcPr>
            <w:tcW w:w="1680" w:type="dxa"/>
            <w:gridSpan w:val="2"/>
            <w:tcBorders>
              <w:top w:val="single" w:color="auto" w:sz="4" w:space="0"/>
              <w:left w:val="nil"/>
              <w:bottom w:val="single" w:color="auto" w:sz="4" w:space="0"/>
              <w:right w:val="single" w:color="auto" w:sz="4" w:space="0"/>
            </w:tcBorders>
            <w:noWrap w:val="0"/>
            <w:tcMar>
              <w:top w:w="15" w:type="dxa"/>
              <w:left w:w="15" w:type="dxa"/>
              <w:right w:w="15" w:type="dxa"/>
            </w:tcMar>
            <w:vAlign w:val="center"/>
          </w:tcPr>
          <w:p>
            <w:pPr>
              <w:keepNext w:val="0"/>
              <w:keepLines w:val="0"/>
              <w:widowControl w:val="0"/>
              <w:suppressLineNumbers w:val="0"/>
              <w:spacing w:before="0" w:beforeAutospacing="0" w:after="0" w:afterAutospacing="0" w:line="440" w:lineRule="exact"/>
              <w:ind w:left="0" w:right="0"/>
              <w:jc w:val="center"/>
              <w:rPr>
                <w:rFonts w:hint="eastAsia" w:ascii="仿宋_GB2312" w:eastAsia="仿宋_GB2312" w:cs="仿宋_GB2312"/>
                <w:kern w:val="2"/>
                <w:sz w:val="24"/>
                <w:szCs w:val="24"/>
              </w:rPr>
            </w:pPr>
            <w:r>
              <w:rPr>
                <w:rFonts w:hint="eastAsia" w:ascii="仿宋_GB2312" w:hAnsi="Calibri" w:eastAsia="仿宋_GB2312" w:cs="仿宋_GB2312"/>
                <w:kern w:val="2"/>
                <w:sz w:val="24"/>
                <w:szCs w:val="24"/>
                <w:lang w:val="en-US" w:eastAsia="zh-CN" w:bidi="ar"/>
              </w:rPr>
              <w:t>出生年月</w:t>
            </w:r>
          </w:p>
        </w:tc>
        <w:tc>
          <w:tcPr>
            <w:tcW w:w="1680" w:type="dxa"/>
            <w:gridSpan w:val="3"/>
            <w:tcBorders>
              <w:top w:val="single" w:color="auto" w:sz="4" w:space="0"/>
              <w:left w:val="nil"/>
              <w:bottom w:val="single" w:color="auto" w:sz="4" w:space="0"/>
              <w:right w:val="single" w:color="auto" w:sz="4" w:space="0"/>
            </w:tcBorders>
            <w:noWrap w:val="0"/>
            <w:tcMar>
              <w:top w:w="15" w:type="dxa"/>
              <w:left w:w="15" w:type="dxa"/>
              <w:right w:w="15" w:type="dxa"/>
            </w:tcMar>
            <w:vAlign w:val="center"/>
          </w:tcPr>
          <w:p>
            <w:pPr>
              <w:keepNext w:val="0"/>
              <w:keepLines w:val="0"/>
              <w:widowControl w:val="0"/>
              <w:suppressLineNumbers w:val="0"/>
              <w:autoSpaceDE w:val="0"/>
              <w:autoSpaceDN/>
              <w:spacing w:before="0" w:beforeAutospacing="0" w:after="0" w:afterAutospacing="0" w:line="360" w:lineRule="exact"/>
              <w:ind w:left="0" w:right="0"/>
              <w:jc w:val="center"/>
              <w:rPr>
                <w:rFonts w:hint="eastAsia" w:ascii="仿宋_GB2312" w:eastAsia="仿宋_GB2312" w:cs="仿宋_GB2312"/>
                <w:kern w:val="2"/>
                <w:sz w:val="24"/>
                <w:szCs w:val="24"/>
              </w:rPr>
            </w:pPr>
            <w:r>
              <w:rPr>
                <w:rFonts w:hint="eastAsia" w:ascii="仿宋_GB2312" w:hAnsi="Calibri" w:eastAsia="仿宋_GB2312" w:cs="仿宋_GB2312"/>
                <w:kern w:val="2"/>
                <w:sz w:val="24"/>
                <w:szCs w:val="24"/>
                <w:lang w:val="en-US" w:eastAsia="zh-CN" w:bidi="ar"/>
              </w:rPr>
              <w:t>政 治</w:t>
            </w:r>
          </w:p>
          <w:p>
            <w:pPr>
              <w:keepNext w:val="0"/>
              <w:keepLines w:val="0"/>
              <w:widowControl w:val="0"/>
              <w:suppressLineNumbers w:val="0"/>
              <w:autoSpaceDE w:val="0"/>
              <w:autoSpaceDN/>
              <w:spacing w:before="0" w:beforeAutospacing="0" w:after="0" w:afterAutospacing="0" w:line="360" w:lineRule="exact"/>
              <w:ind w:left="0" w:right="0"/>
              <w:jc w:val="center"/>
              <w:rPr>
                <w:rFonts w:hint="eastAsia" w:ascii="仿宋_GB2312" w:eastAsia="仿宋_GB2312" w:cs="仿宋_GB2312"/>
                <w:kern w:val="2"/>
                <w:sz w:val="24"/>
                <w:szCs w:val="24"/>
              </w:rPr>
            </w:pPr>
            <w:r>
              <w:rPr>
                <w:rFonts w:hint="eastAsia" w:ascii="仿宋_GB2312" w:hAnsi="Calibri" w:eastAsia="仿宋_GB2312" w:cs="仿宋_GB2312"/>
                <w:kern w:val="2"/>
                <w:sz w:val="24"/>
                <w:szCs w:val="24"/>
                <w:lang w:val="en-US" w:eastAsia="zh-CN" w:bidi="ar"/>
              </w:rPr>
              <w:t>面 貌</w:t>
            </w:r>
          </w:p>
        </w:tc>
        <w:tc>
          <w:tcPr>
            <w:tcW w:w="1680" w:type="dxa"/>
            <w:gridSpan w:val="2"/>
            <w:tcBorders>
              <w:top w:val="single" w:color="auto" w:sz="4" w:space="0"/>
              <w:left w:val="nil"/>
              <w:bottom w:val="single" w:color="auto" w:sz="4" w:space="0"/>
              <w:right w:val="single" w:color="auto" w:sz="4" w:space="0"/>
            </w:tcBorders>
            <w:noWrap w:val="0"/>
            <w:tcMar>
              <w:top w:w="15" w:type="dxa"/>
              <w:left w:w="15" w:type="dxa"/>
              <w:right w:w="15" w:type="dxa"/>
            </w:tcMar>
            <w:vAlign w:val="center"/>
          </w:tcPr>
          <w:p>
            <w:pPr>
              <w:keepNext w:val="0"/>
              <w:keepLines w:val="0"/>
              <w:widowControl w:val="0"/>
              <w:suppressLineNumbers w:val="0"/>
              <w:autoSpaceDE w:val="0"/>
              <w:autoSpaceDN/>
              <w:spacing w:before="0" w:beforeAutospacing="0" w:after="0" w:afterAutospacing="0" w:line="360" w:lineRule="exact"/>
              <w:ind w:left="0" w:right="0"/>
              <w:jc w:val="center"/>
              <w:rPr>
                <w:rFonts w:hint="eastAsia" w:ascii="仿宋_GB2312" w:eastAsia="仿宋_GB2312" w:cs="仿宋_GB2312"/>
                <w:kern w:val="2"/>
                <w:sz w:val="24"/>
                <w:szCs w:val="24"/>
              </w:rPr>
            </w:pPr>
            <w:r>
              <w:rPr>
                <w:rFonts w:hint="eastAsia" w:ascii="仿宋_GB2312" w:hAnsi="Calibri" w:eastAsia="仿宋_GB2312" w:cs="仿宋_GB2312"/>
                <w:kern w:val="2"/>
                <w:sz w:val="24"/>
                <w:szCs w:val="24"/>
                <w:lang w:val="en-US" w:eastAsia="zh-CN" w:bidi="ar"/>
              </w:rPr>
              <w:t>工 作 单 位 及 职 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cantSplit/>
          <w:trHeight w:val="601" w:hRule="atLeast"/>
        </w:trPr>
        <w:tc>
          <w:tcPr>
            <w:tcW w:w="1446" w:type="dxa"/>
            <w:vMerge w:val="continue"/>
            <w:tcBorders>
              <w:top w:val="single" w:color="auto" w:sz="4" w:space="0"/>
              <w:left w:val="single" w:color="auto" w:sz="4" w:space="0"/>
              <w:bottom w:val="nil"/>
              <w:right w:val="single" w:color="auto" w:sz="4" w:space="0"/>
            </w:tcBorders>
            <w:noWrap w:val="0"/>
            <w:tcMar>
              <w:top w:w="15" w:type="dxa"/>
              <w:left w:w="15" w:type="dxa"/>
              <w:right w:w="15" w:type="dxa"/>
            </w:tcMar>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680" w:type="dxa"/>
            <w:gridSpan w:val="2"/>
            <w:tcBorders>
              <w:top w:val="single" w:color="auto" w:sz="4" w:space="0"/>
              <w:left w:val="nil"/>
              <w:bottom w:val="single" w:color="auto" w:sz="4" w:space="0"/>
              <w:right w:val="single" w:color="auto" w:sz="4" w:space="0"/>
            </w:tcBorders>
            <w:noWrap w:val="0"/>
            <w:tcMar>
              <w:top w:w="15" w:type="dxa"/>
              <w:left w:w="15" w:type="dxa"/>
              <w:right w:w="15" w:type="dxa"/>
            </w:tcMar>
            <w:vAlign w:val="center"/>
          </w:tcPr>
          <w:p>
            <w:pPr>
              <w:keepNext w:val="0"/>
              <w:keepLines w:val="0"/>
              <w:widowControl w:val="0"/>
              <w:suppressLineNumbers w:val="0"/>
              <w:spacing w:before="0" w:beforeAutospacing="0" w:after="0" w:afterAutospacing="0" w:line="440" w:lineRule="exact"/>
              <w:ind w:left="0" w:right="0"/>
              <w:jc w:val="left"/>
              <w:rPr>
                <w:rFonts w:hint="eastAsia" w:ascii="仿宋_GB2312" w:eastAsia="仿宋_GB2312" w:cs="仿宋_GB2312"/>
                <w:kern w:val="2"/>
                <w:sz w:val="24"/>
                <w:szCs w:val="24"/>
              </w:rPr>
            </w:pPr>
          </w:p>
        </w:tc>
        <w:tc>
          <w:tcPr>
            <w:tcW w:w="1680" w:type="dxa"/>
            <w:gridSpan w:val="2"/>
            <w:tcBorders>
              <w:top w:val="single" w:color="auto" w:sz="4" w:space="0"/>
              <w:left w:val="nil"/>
              <w:bottom w:val="single" w:color="auto" w:sz="4" w:space="0"/>
              <w:right w:val="single" w:color="auto" w:sz="4" w:space="0"/>
            </w:tcBorders>
            <w:noWrap w:val="0"/>
            <w:tcMar>
              <w:top w:w="15" w:type="dxa"/>
              <w:left w:w="15" w:type="dxa"/>
              <w:right w:w="15" w:type="dxa"/>
            </w:tcMar>
            <w:vAlign w:val="center"/>
          </w:tcPr>
          <w:p>
            <w:pPr>
              <w:keepNext w:val="0"/>
              <w:keepLines w:val="0"/>
              <w:widowControl w:val="0"/>
              <w:suppressLineNumbers w:val="0"/>
              <w:spacing w:before="0" w:beforeAutospacing="0" w:after="0" w:afterAutospacing="0" w:line="440" w:lineRule="exact"/>
              <w:ind w:left="0" w:right="0"/>
              <w:jc w:val="left"/>
              <w:rPr>
                <w:rFonts w:hint="eastAsia" w:ascii="仿宋_GB2312" w:eastAsia="仿宋_GB2312" w:cs="仿宋_GB2312"/>
                <w:kern w:val="2"/>
                <w:sz w:val="24"/>
                <w:szCs w:val="24"/>
              </w:rPr>
            </w:pPr>
          </w:p>
        </w:tc>
        <w:tc>
          <w:tcPr>
            <w:tcW w:w="1680" w:type="dxa"/>
            <w:gridSpan w:val="2"/>
            <w:tcBorders>
              <w:top w:val="single" w:color="auto" w:sz="4" w:space="0"/>
              <w:left w:val="nil"/>
              <w:bottom w:val="single" w:color="auto" w:sz="4" w:space="0"/>
              <w:right w:val="single" w:color="auto" w:sz="4" w:space="0"/>
            </w:tcBorders>
            <w:noWrap w:val="0"/>
            <w:tcMar>
              <w:top w:w="15" w:type="dxa"/>
              <w:left w:w="15" w:type="dxa"/>
              <w:right w:w="15" w:type="dxa"/>
            </w:tcMar>
            <w:vAlign w:val="center"/>
          </w:tcPr>
          <w:p>
            <w:pPr>
              <w:keepNext w:val="0"/>
              <w:keepLines w:val="0"/>
              <w:widowControl w:val="0"/>
              <w:suppressLineNumbers w:val="0"/>
              <w:spacing w:before="0" w:beforeAutospacing="0" w:after="0" w:afterAutospacing="0" w:line="440" w:lineRule="exact"/>
              <w:ind w:left="0" w:right="0"/>
              <w:jc w:val="left"/>
              <w:rPr>
                <w:rFonts w:hint="eastAsia" w:ascii="仿宋_GB2312" w:eastAsia="仿宋_GB2312" w:cs="仿宋_GB2312"/>
                <w:kern w:val="2"/>
                <w:sz w:val="24"/>
                <w:szCs w:val="24"/>
              </w:rPr>
            </w:pPr>
          </w:p>
        </w:tc>
        <w:tc>
          <w:tcPr>
            <w:tcW w:w="1680" w:type="dxa"/>
            <w:gridSpan w:val="3"/>
            <w:tcBorders>
              <w:top w:val="single" w:color="auto" w:sz="4" w:space="0"/>
              <w:left w:val="nil"/>
              <w:bottom w:val="single" w:color="auto" w:sz="4" w:space="0"/>
              <w:right w:val="single" w:color="auto" w:sz="4" w:space="0"/>
            </w:tcBorders>
            <w:noWrap w:val="0"/>
            <w:tcMar>
              <w:top w:w="15" w:type="dxa"/>
              <w:left w:w="15" w:type="dxa"/>
              <w:right w:w="15" w:type="dxa"/>
            </w:tcMar>
            <w:vAlign w:val="center"/>
          </w:tcPr>
          <w:p>
            <w:pPr>
              <w:keepNext w:val="0"/>
              <w:keepLines w:val="0"/>
              <w:widowControl w:val="0"/>
              <w:suppressLineNumbers w:val="0"/>
              <w:spacing w:before="0" w:beforeAutospacing="0" w:after="0" w:afterAutospacing="0" w:line="440" w:lineRule="exact"/>
              <w:ind w:left="0" w:right="0"/>
              <w:jc w:val="left"/>
              <w:rPr>
                <w:rFonts w:hint="eastAsia" w:ascii="仿宋_GB2312" w:eastAsia="仿宋_GB2312" w:cs="仿宋_GB2312"/>
                <w:kern w:val="2"/>
                <w:sz w:val="24"/>
                <w:szCs w:val="24"/>
              </w:rPr>
            </w:pPr>
          </w:p>
        </w:tc>
        <w:tc>
          <w:tcPr>
            <w:tcW w:w="1680" w:type="dxa"/>
            <w:gridSpan w:val="2"/>
            <w:tcBorders>
              <w:top w:val="single" w:color="auto" w:sz="4" w:space="0"/>
              <w:left w:val="nil"/>
              <w:bottom w:val="single" w:color="auto" w:sz="4" w:space="0"/>
              <w:right w:val="single" w:color="auto" w:sz="4" w:space="0"/>
            </w:tcBorders>
            <w:noWrap w:val="0"/>
            <w:tcMar>
              <w:top w:w="15" w:type="dxa"/>
              <w:left w:w="15" w:type="dxa"/>
              <w:right w:w="15" w:type="dxa"/>
            </w:tcMar>
            <w:vAlign w:val="center"/>
          </w:tcPr>
          <w:p>
            <w:pPr>
              <w:keepNext w:val="0"/>
              <w:keepLines w:val="0"/>
              <w:widowControl w:val="0"/>
              <w:suppressLineNumbers w:val="0"/>
              <w:spacing w:before="0" w:beforeAutospacing="0" w:after="0" w:afterAutospacing="0" w:line="440" w:lineRule="exact"/>
              <w:ind w:left="0" w:right="0"/>
              <w:jc w:val="left"/>
              <w:rPr>
                <w:rFonts w:hint="eastAsia" w:ascii="仿宋_GB2312" w:eastAsia="仿宋_GB2312" w:cs="仿宋_GB2312"/>
                <w:kern w:val="2"/>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cantSplit/>
          <w:trHeight w:val="601" w:hRule="atLeast"/>
        </w:trPr>
        <w:tc>
          <w:tcPr>
            <w:tcW w:w="1446" w:type="dxa"/>
            <w:vMerge w:val="continue"/>
            <w:tcBorders>
              <w:top w:val="nil"/>
              <w:left w:val="single" w:color="auto" w:sz="4" w:space="0"/>
              <w:bottom w:val="nil"/>
              <w:right w:val="single" w:color="auto" w:sz="4" w:space="0"/>
            </w:tcBorders>
            <w:noWrap w:val="0"/>
            <w:tcMar>
              <w:top w:w="15" w:type="dxa"/>
              <w:left w:w="15" w:type="dxa"/>
              <w:right w:w="15" w:type="dxa"/>
            </w:tcMar>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680" w:type="dxa"/>
            <w:gridSpan w:val="2"/>
            <w:tcBorders>
              <w:top w:val="single" w:color="auto" w:sz="4" w:space="0"/>
              <w:left w:val="nil"/>
              <w:bottom w:val="single" w:color="auto" w:sz="4" w:space="0"/>
              <w:right w:val="single" w:color="auto" w:sz="4" w:space="0"/>
            </w:tcBorders>
            <w:noWrap w:val="0"/>
            <w:tcMar>
              <w:top w:w="15" w:type="dxa"/>
              <w:left w:w="15" w:type="dxa"/>
              <w:right w:w="15" w:type="dxa"/>
            </w:tcMar>
            <w:vAlign w:val="center"/>
          </w:tcPr>
          <w:p>
            <w:pPr>
              <w:keepNext w:val="0"/>
              <w:keepLines w:val="0"/>
              <w:widowControl w:val="0"/>
              <w:suppressLineNumbers w:val="0"/>
              <w:spacing w:before="0" w:beforeAutospacing="0" w:after="0" w:afterAutospacing="0" w:line="440" w:lineRule="exact"/>
              <w:ind w:left="0" w:right="0"/>
              <w:jc w:val="left"/>
              <w:rPr>
                <w:rFonts w:hint="eastAsia" w:ascii="仿宋_GB2312" w:eastAsia="仿宋_GB2312" w:cs="仿宋_GB2312"/>
                <w:kern w:val="2"/>
                <w:sz w:val="24"/>
                <w:szCs w:val="24"/>
              </w:rPr>
            </w:pPr>
          </w:p>
        </w:tc>
        <w:tc>
          <w:tcPr>
            <w:tcW w:w="1680" w:type="dxa"/>
            <w:gridSpan w:val="2"/>
            <w:tcBorders>
              <w:top w:val="single" w:color="auto" w:sz="4" w:space="0"/>
              <w:left w:val="nil"/>
              <w:bottom w:val="single" w:color="auto" w:sz="4" w:space="0"/>
              <w:right w:val="single" w:color="auto" w:sz="4" w:space="0"/>
            </w:tcBorders>
            <w:noWrap w:val="0"/>
            <w:tcMar>
              <w:top w:w="15" w:type="dxa"/>
              <w:left w:w="15" w:type="dxa"/>
              <w:right w:w="15" w:type="dxa"/>
            </w:tcMar>
            <w:vAlign w:val="center"/>
          </w:tcPr>
          <w:p>
            <w:pPr>
              <w:keepNext w:val="0"/>
              <w:keepLines w:val="0"/>
              <w:widowControl w:val="0"/>
              <w:suppressLineNumbers w:val="0"/>
              <w:spacing w:before="0" w:beforeAutospacing="0" w:after="0" w:afterAutospacing="0" w:line="440" w:lineRule="exact"/>
              <w:ind w:left="0" w:right="0"/>
              <w:jc w:val="left"/>
              <w:rPr>
                <w:rFonts w:hint="eastAsia" w:ascii="仿宋_GB2312" w:eastAsia="仿宋_GB2312" w:cs="仿宋_GB2312"/>
                <w:kern w:val="2"/>
                <w:sz w:val="24"/>
                <w:szCs w:val="24"/>
              </w:rPr>
            </w:pPr>
          </w:p>
        </w:tc>
        <w:tc>
          <w:tcPr>
            <w:tcW w:w="1680" w:type="dxa"/>
            <w:gridSpan w:val="2"/>
            <w:tcBorders>
              <w:top w:val="single" w:color="auto" w:sz="4" w:space="0"/>
              <w:left w:val="nil"/>
              <w:bottom w:val="single" w:color="auto" w:sz="4" w:space="0"/>
              <w:right w:val="single" w:color="auto" w:sz="4" w:space="0"/>
            </w:tcBorders>
            <w:noWrap w:val="0"/>
            <w:tcMar>
              <w:top w:w="15" w:type="dxa"/>
              <w:left w:w="15" w:type="dxa"/>
              <w:right w:w="15" w:type="dxa"/>
            </w:tcMar>
            <w:vAlign w:val="center"/>
          </w:tcPr>
          <w:p>
            <w:pPr>
              <w:keepNext w:val="0"/>
              <w:keepLines w:val="0"/>
              <w:widowControl w:val="0"/>
              <w:suppressLineNumbers w:val="0"/>
              <w:spacing w:before="0" w:beforeAutospacing="0" w:after="0" w:afterAutospacing="0" w:line="440" w:lineRule="exact"/>
              <w:ind w:left="0" w:right="0"/>
              <w:jc w:val="left"/>
              <w:rPr>
                <w:rFonts w:hint="eastAsia" w:ascii="仿宋_GB2312" w:eastAsia="仿宋_GB2312" w:cs="仿宋_GB2312"/>
                <w:kern w:val="2"/>
                <w:sz w:val="24"/>
                <w:szCs w:val="24"/>
              </w:rPr>
            </w:pPr>
          </w:p>
        </w:tc>
        <w:tc>
          <w:tcPr>
            <w:tcW w:w="1680" w:type="dxa"/>
            <w:gridSpan w:val="3"/>
            <w:tcBorders>
              <w:top w:val="single" w:color="auto" w:sz="4" w:space="0"/>
              <w:left w:val="nil"/>
              <w:bottom w:val="single" w:color="auto" w:sz="4" w:space="0"/>
              <w:right w:val="single" w:color="auto" w:sz="4" w:space="0"/>
            </w:tcBorders>
            <w:noWrap w:val="0"/>
            <w:tcMar>
              <w:top w:w="15" w:type="dxa"/>
              <w:left w:w="15" w:type="dxa"/>
              <w:right w:w="15" w:type="dxa"/>
            </w:tcMar>
            <w:vAlign w:val="center"/>
          </w:tcPr>
          <w:p>
            <w:pPr>
              <w:keepNext w:val="0"/>
              <w:keepLines w:val="0"/>
              <w:widowControl w:val="0"/>
              <w:suppressLineNumbers w:val="0"/>
              <w:spacing w:before="0" w:beforeAutospacing="0" w:after="0" w:afterAutospacing="0" w:line="440" w:lineRule="exact"/>
              <w:ind w:left="0" w:right="0"/>
              <w:jc w:val="left"/>
              <w:rPr>
                <w:rFonts w:hint="eastAsia" w:ascii="仿宋_GB2312" w:eastAsia="仿宋_GB2312" w:cs="仿宋_GB2312"/>
                <w:kern w:val="2"/>
                <w:sz w:val="24"/>
                <w:szCs w:val="24"/>
              </w:rPr>
            </w:pPr>
          </w:p>
        </w:tc>
        <w:tc>
          <w:tcPr>
            <w:tcW w:w="1680" w:type="dxa"/>
            <w:gridSpan w:val="2"/>
            <w:tcBorders>
              <w:top w:val="single" w:color="auto" w:sz="4" w:space="0"/>
              <w:left w:val="nil"/>
              <w:bottom w:val="single" w:color="auto" w:sz="4" w:space="0"/>
              <w:right w:val="single" w:color="auto" w:sz="4" w:space="0"/>
            </w:tcBorders>
            <w:noWrap w:val="0"/>
            <w:tcMar>
              <w:top w:w="15" w:type="dxa"/>
              <w:left w:w="15" w:type="dxa"/>
              <w:right w:w="15" w:type="dxa"/>
            </w:tcMar>
            <w:vAlign w:val="center"/>
          </w:tcPr>
          <w:p>
            <w:pPr>
              <w:keepNext w:val="0"/>
              <w:keepLines w:val="0"/>
              <w:widowControl w:val="0"/>
              <w:suppressLineNumbers w:val="0"/>
              <w:spacing w:before="0" w:beforeAutospacing="0" w:after="0" w:afterAutospacing="0" w:line="440" w:lineRule="exact"/>
              <w:ind w:left="0" w:right="0"/>
              <w:jc w:val="left"/>
              <w:rPr>
                <w:rFonts w:hint="eastAsia" w:ascii="仿宋_GB2312" w:eastAsia="仿宋_GB2312" w:cs="仿宋_GB2312"/>
                <w:kern w:val="2"/>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135" w:hRule="atLeast"/>
        </w:trPr>
        <w:tc>
          <w:tcPr>
            <w:tcW w:w="1446" w:type="dxa"/>
            <w:tcBorders>
              <w:top w:val="single" w:color="auto" w:sz="4" w:space="0"/>
              <w:left w:val="single" w:color="auto" w:sz="4" w:space="0"/>
              <w:bottom w:val="single" w:color="auto" w:sz="4" w:space="0"/>
              <w:right w:val="single" w:color="auto" w:sz="4" w:space="0"/>
            </w:tcBorders>
            <w:noWrap w:val="0"/>
            <w:tcMar>
              <w:left w:w="108" w:type="dxa"/>
              <w:right w:w="108" w:type="dxa"/>
            </w:tcMar>
            <w:vAlign w:val="center"/>
          </w:tcPr>
          <w:p>
            <w:pPr>
              <w:keepNext w:val="0"/>
              <w:keepLines w:val="0"/>
              <w:widowControl w:val="0"/>
              <w:suppressLineNumbers w:val="0"/>
              <w:spacing w:before="0" w:beforeAutospacing="0" w:after="0" w:afterAutospacing="0" w:line="300" w:lineRule="exact"/>
              <w:ind w:left="0" w:right="0"/>
              <w:jc w:val="center"/>
              <w:rPr>
                <w:rFonts w:hint="eastAsia" w:ascii="仿宋_GB2312" w:eastAsia="仿宋_GB2312" w:cs="仿宋_GB2312"/>
                <w:kern w:val="2"/>
                <w:sz w:val="24"/>
                <w:szCs w:val="24"/>
              </w:rPr>
            </w:pPr>
            <w:r>
              <w:rPr>
                <w:rFonts w:hint="eastAsia" w:ascii="仿宋_GB2312" w:hAnsi="Calibri" w:eastAsia="仿宋_GB2312" w:cs="仿宋_GB2312"/>
                <w:kern w:val="2"/>
                <w:sz w:val="24"/>
                <w:szCs w:val="24"/>
                <w:lang w:val="en-US" w:eastAsia="zh-CN" w:bidi="ar"/>
              </w:rPr>
              <w:t>有何特长及突出业绩（或参与项目）</w:t>
            </w:r>
          </w:p>
        </w:tc>
        <w:tc>
          <w:tcPr>
            <w:tcW w:w="8400" w:type="dxa"/>
            <w:gridSpan w:val="11"/>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pPr>
              <w:keepNext w:val="0"/>
              <w:keepLines w:val="0"/>
              <w:widowControl w:val="0"/>
              <w:suppressLineNumbers w:val="0"/>
              <w:spacing w:before="0" w:beforeAutospacing="0" w:after="0" w:afterAutospacing="0" w:line="440" w:lineRule="exact"/>
              <w:ind w:left="0" w:right="0" w:firstLine="480" w:firstLineChars="200"/>
              <w:jc w:val="left"/>
              <w:rPr>
                <w:rFonts w:hint="eastAsia" w:ascii="仿宋_GB2312" w:eastAsia="仿宋_GB2312" w:cs="仿宋_GB2312"/>
                <w:kern w:val="2"/>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135" w:hRule="atLeast"/>
        </w:trPr>
        <w:tc>
          <w:tcPr>
            <w:tcW w:w="1446" w:type="dxa"/>
            <w:tcBorders>
              <w:top w:val="single" w:color="auto" w:sz="4" w:space="0"/>
              <w:left w:val="single" w:color="auto" w:sz="4" w:space="0"/>
              <w:bottom w:val="single" w:color="auto" w:sz="4" w:space="0"/>
              <w:right w:val="single" w:color="auto" w:sz="4" w:space="0"/>
            </w:tcBorders>
            <w:noWrap w:val="0"/>
            <w:tcMar>
              <w:left w:w="108" w:type="dxa"/>
              <w:right w:w="108" w:type="dxa"/>
            </w:tcMar>
            <w:vAlign w:val="center"/>
          </w:tcPr>
          <w:p>
            <w:pPr>
              <w:keepNext w:val="0"/>
              <w:keepLines w:val="0"/>
              <w:widowControl w:val="0"/>
              <w:suppressLineNumbers w:val="0"/>
              <w:spacing w:before="0" w:beforeAutospacing="0" w:after="0" w:afterAutospacing="0" w:line="300" w:lineRule="exact"/>
              <w:ind w:left="0" w:right="0"/>
              <w:jc w:val="center"/>
              <w:rPr>
                <w:rFonts w:hint="eastAsia" w:ascii="仿宋_GB2312" w:eastAsia="仿宋_GB2312" w:cs="仿宋_GB2312"/>
                <w:kern w:val="2"/>
                <w:sz w:val="24"/>
                <w:szCs w:val="24"/>
              </w:rPr>
            </w:pPr>
            <w:r>
              <w:rPr>
                <w:rFonts w:hint="eastAsia" w:ascii="仿宋_GB2312" w:hAnsi="Calibri" w:eastAsia="仿宋_GB2312" w:cs="仿宋_GB2312"/>
                <w:kern w:val="2"/>
                <w:sz w:val="24"/>
                <w:szCs w:val="24"/>
                <w:lang w:val="en-US" w:eastAsia="zh-CN" w:bidi="ar"/>
              </w:rPr>
              <w:t>奖</w:t>
            </w:r>
          </w:p>
          <w:p>
            <w:pPr>
              <w:keepNext w:val="0"/>
              <w:keepLines w:val="0"/>
              <w:widowControl w:val="0"/>
              <w:suppressLineNumbers w:val="0"/>
              <w:spacing w:before="0" w:beforeAutospacing="0" w:after="0" w:afterAutospacing="0" w:line="300" w:lineRule="exact"/>
              <w:ind w:left="0" w:right="0"/>
              <w:jc w:val="center"/>
              <w:rPr>
                <w:rFonts w:hint="eastAsia" w:ascii="仿宋_GB2312" w:eastAsia="仿宋_GB2312" w:cs="仿宋_GB2312"/>
                <w:kern w:val="2"/>
                <w:sz w:val="24"/>
                <w:szCs w:val="24"/>
              </w:rPr>
            </w:pPr>
            <w:r>
              <w:rPr>
                <w:rFonts w:hint="eastAsia" w:ascii="仿宋_GB2312" w:hAnsi="Calibri" w:eastAsia="仿宋_GB2312" w:cs="仿宋_GB2312"/>
                <w:kern w:val="2"/>
                <w:sz w:val="24"/>
                <w:szCs w:val="24"/>
                <w:lang w:val="en-US" w:eastAsia="zh-CN" w:bidi="ar"/>
              </w:rPr>
              <w:t>惩</w:t>
            </w:r>
          </w:p>
          <w:p>
            <w:pPr>
              <w:keepNext w:val="0"/>
              <w:keepLines w:val="0"/>
              <w:widowControl w:val="0"/>
              <w:suppressLineNumbers w:val="0"/>
              <w:spacing w:before="0" w:beforeAutospacing="0" w:after="0" w:afterAutospacing="0" w:line="300" w:lineRule="exact"/>
              <w:ind w:left="0" w:right="0"/>
              <w:jc w:val="center"/>
              <w:rPr>
                <w:rFonts w:hint="eastAsia" w:ascii="仿宋_GB2312" w:eastAsia="仿宋_GB2312" w:cs="仿宋_GB2312"/>
                <w:kern w:val="2"/>
                <w:sz w:val="24"/>
                <w:szCs w:val="24"/>
              </w:rPr>
            </w:pPr>
            <w:r>
              <w:rPr>
                <w:rFonts w:hint="eastAsia" w:ascii="仿宋_GB2312" w:hAnsi="Calibri" w:eastAsia="仿宋_GB2312" w:cs="仿宋_GB2312"/>
                <w:kern w:val="2"/>
                <w:sz w:val="24"/>
                <w:szCs w:val="24"/>
                <w:lang w:val="en-US" w:eastAsia="zh-CN" w:bidi="ar"/>
              </w:rPr>
              <w:t>情</w:t>
            </w:r>
          </w:p>
          <w:p>
            <w:pPr>
              <w:keepNext w:val="0"/>
              <w:keepLines w:val="0"/>
              <w:widowControl w:val="0"/>
              <w:suppressLineNumbers w:val="0"/>
              <w:spacing w:before="0" w:beforeAutospacing="0" w:after="0" w:afterAutospacing="0" w:line="300" w:lineRule="exact"/>
              <w:ind w:left="0" w:right="0"/>
              <w:jc w:val="center"/>
              <w:rPr>
                <w:rFonts w:hint="eastAsia" w:ascii="仿宋_GB2312" w:eastAsia="仿宋_GB2312" w:cs="仿宋_GB2312"/>
                <w:kern w:val="2"/>
                <w:sz w:val="24"/>
                <w:szCs w:val="24"/>
              </w:rPr>
            </w:pPr>
            <w:r>
              <w:rPr>
                <w:rFonts w:hint="eastAsia" w:ascii="仿宋_GB2312" w:hAnsi="Calibri" w:eastAsia="仿宋_GB2312" w:cs="仿宋_GB2312"/>
                <w:kern w:val="2"/>
                <w:sz w:val="24"/>
                <w:szCs w:val="24"/>
                <w:lang w:val="en-US" w:eastAsia="zh-CN" w:bidi="ar"/>
              </w:rPr>
              <w:t>况</w:t>
            </w:r>
          </w:p>
        </w:tc>
        <w:tc>
          <w:tcPr>
            <w:tcW w:w="8400" w:type="dxa"/>
            <w:gridSpan w:val="11"/>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pPr>
              <w:keepNext w:val="0"/>
              <w:keepLines w:val="0"/>
              <w:widowControl w:val="0"/>
              <w:suppressLineNumbers w:val="0"/>
              <w:spacing w:before="0" w:beforeAutospacing="0" w:after="0" w:afterAutospacing="0" w:line="440" w:lineRule="exact"/>
              <w:ind w:left="0" w:right="0" w:firstLine="480" w:firstLineChars="200"/>
              <w:jc w:val="left"/>
              <w:rPr>
                <w:rFonts w:hint="eastAsia" w:ascii="仿宋_GB2312" w:eastAsia="仿宋_GB2312" w:cs="仿宋_GB2312"/>
                <w:kern w:val="2"/>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855" w:hRule="atLeast"/>
        </w:trPr>
        <w:tc>
          <w:tcPr>
            <w:tcW w:w="1446" w:type="dxa"/>
            <w:tcBorders>
              <w:top w:val="single" w:color="auto" w:sz="4" w:space="0"/>
              <w:left w:val="single" w:color="auto" w:sz="4" w:space="0"/>
              <w:bottom w:val="single" w:color="auto" w:sz="4" w:space="0"/>
              <w:right w:val="single" w:color="auto" w:sz="4" w:space="0"/>
            </w:tcBorders>
            <w:noWrap w:val="0"/>
            <w:tcMar>
              <w:left w:w="108" w:type="dxa"/>
              <w:right w:w="108" w:type="dxa"/>
            </w:tcMar>
            <w:vAlign w:val="center"/>
          </w:tcPr>
          <w:p>
            <w:pPr>
              <w:keepNext w:val="0"/>
              <w:keepLines w:val="0"/>
              <w:widowControl w:val="0"/>
              <w:suppressLineNumbers w:val="0"/>
              <w:spacing w:before="0" w:beforeAutospacing="0" w:after="0" w:afterAutospacing="0" w:line="300" w:lineRule="exact"/>
              <w:ind w:left="0" w:right="0"/>
              <w:jc w:val="center"/>
              <w:rPr>
                <w:rFonts w:hint="eastAsia" w:ascii="仿宋_GB2312" w:eastAsia="仿宋_GB2312" w:cs="仿宋_GB2312"/>
                <w:kern w:val="2"/>
                <w:sz w:val="24"/>
                <w:szCs w:val="24"/>
              </w:rPr>
            </w:pPr>
            <w:r>
              <w:rPr>
                <w:rFonts w:hint="eastAsia" w:ascii="仿宋_GB2312" w:hAnsi="Calibri" w:eastAsia="仿宋_GB2312" w:cs="仿宋_GB2312"/>
                <w:kern w:val="2"/>
                <w:sz w:val="24"/>
                <w:szCs w:val="24"/>
                <w:lang w:val="en-US" w:eastAsia="zh-CN" w:bidi="ar"/>
              </w:rPr>
              <w:t>个</w:t>
            </w:r>
          </w:p>
          <w:p>
            <w:pPr>
              <w:keepNext w:val="0"/>
              <w:keepLines w:val="0"/>
              <w:widowControl w:val="0"/>
              <w:suppressLineNumbers w:val="0"/>
              <w:spacing w:before="0" w:beforeAutospacing="0" w:after="0" w:afterAutospacing="0" w:line="300" w:lineRule="exact"/>
              <w:ind w:left="0" w:right="0"/>
              <w:jc w:val="center"/>
              <w:rPr>
                <w:rFonts w:hint="eastAsia" w:ascii="仿宋_GB2312" w:eastAsia="仿宋_GB2312" w:cs="仿宋_GB2312"/>
                <w:kern w:val="2"/>
                <w:sz w:val="24"/>
                <w:szCs w:val="24"/>
              </w:rPr>
            </w:pPr>
            <w:r>
              <w:rPr>
                <w:rFonts w:hint="eastAsia" w:ascii="仿宋_GB2312" w:hAnsi="Calibri" w:eastAsia="仿宋_GB2312" w:cs="仿宋_GB2312"/>
                <w:kern w:val="2"/>
                <w:sz w:val="24"/>
                <w:szCs w:val="24"/>
                <w:lang w:val="en-US" w:eastAsia="zh-CN" w:bidi="ar"/>
              </w:rPr>
              <w:t>人</w:t>
            </w:r>
          </w:p>
          <w:p>
            <w:pPr>
              <w:keepNext w:val="0"/>
              <w:keepLines w:val="0"/>
              <w:widowControl w:val="0"/>
              <w:suppressLineNumbers w:val="0"/>
              <w:spacing w:before="0" w:beforeAutospacing="0" w:after="0" w:afterAutospacing="0" w:line="300" w:lineRule="exact"/>
              <w:ind w:left="0" w:right="0"/>
              <w:jc w:val="center"/>
              <w:rPr>
                <w:rFonts w:hint="eastAsia" w:ascii="仿宋_GB2312" w:eastAsia="仿宋_GB2312" w:cs="仿宋_GB2312"/>
                <w:kern w:val="2"/>
                <w:sz w:val="24"/>
                <w:szCs w:val="24"/>
              </w:rPr>
            </w:pPr>
            <w:r>
              <w:rPr>
                <w:rFonts w:hint="eastAsia" w:ascii="仿宋_GB2312" w:hAnsi="Calibri" w:eastAsia="仿宋_GB2312" w:cs="仿宋_GB2312"/>
                <w:kern w:val="2"/>
                <w:sz w:val="24"/>
                <w:szCs w:val="24"/>
                <w:lang w:val="en-US" w:eastAsia="zh-CN" w:bidi="ar"/>
              </w:rPr>
              <w:t>承</w:t>
            </w:r>
          </w:p>
          <w:p>
            <w:pPr>
              <w:keepNext w:val="0"/>
              <w:keepLines w:val="0"/>
              <w:widowControl w:val="0"/>
              <w:suppressLineNumbers w:val="0"/>
              <w:spacing w:before="0" w:beforeAutospacing="0" w:after="0" w:afterAutospacing="0" w:line="300" w:lineRule="exact"/>
              <w:ind w:left="0" w:right="0"/>
              <w:jc w:val="center"/>
              <w:rPr>
                <w:rFonts w:hint="eastAsia" w:ascii="仿宋_GB2312" w:eastAsia="仿宋_GB2312" w:cs="仿宋_GB2312"/>
                <w:kern w:val="2"/>
                <w:sz w:val="24"/>
                <w:szCs w:val="24"/>
              </w:rPr>
            </w:pPr>
            <w:r>
              <w:rPr>
                <w:rFonts w:hint="eastAsia" w:ascii="仿宋_GB2312" w:hAnsi="Calibri" w:eastAsia="仿宋_GB2312" w:cs="仿宋_GB2312"/>
                <w:kern w:val="2"/>
                <w:sz w:val="24"/>
                <w:szCs w:val="24"/>
                <w:lang w:val="en-US" w:eastAsia="zh-CN" w:bidi="ar"/>
              </w:rPr>
              <w:t>诺</w:t>
            </w:r>
          </w:p>
        </w:tc>
        <w:tc>
          <w:tcPr>
            <w:tcW w:w="8400" w:type="dxa"/>
            <w:gridSpan w:val="11"/>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pPr>
              <w:keepNext w:val="0"/>
              <w:keepLines w:val="0"/>
              <w:widowControl w:val="0"/>
              <w:suppressLineNumbers w:val="0"/>
              <w:spacing w:before="0" w:beforeAutospacing="0" w:after="0" w:afterAutospacing="0" w:line="440" w:lineRule="exact"/>
              <w:ind w:left="0" w:right="0" w:firstLine="480" w:firstLineChars="200"/>
              <w:jc w:val="left"/>
              <w:rPr>
                <w:rFonts w:hint="eastAsia" w:ascii="仿宋_GB2312" w:eastAsia="仿宋_GB2312" w:cs="仿宋_GB2312"/>
                <w:kern w:val="2"/>
                <w:sz w:val="24"/>
                <w:szCs w:val="24"/>
              </w:rPr>
            </w:pPr>
            <w:r>
              <w:rPr>
                <w:rFonts w:hint="eastAsia" w:ascii="仿宋_GB2312" w:hAnsi="Calibri" w:eastAsia="仿宋_GB2312" w:cs="仿宋_GB2312"/>
                <w:kern w:val="2"/>
                <w:sz w:val="24"/>
                <w:szCs w:val="24"/>
                <w:lang w:val="en-US" w:eastAsia="zh-CN" w:bidi="ar"/>
              </w:rPr>
              <w:t xml:space="preserve">我已知晓招聘相关要求，确信符合招聘条件及职位要求。本人保证填报信息真实、完整、准确，如因个人填报失实或不符合招聘条件和职位要求而被取消考试或招聘资格的，本人自行负责。                       </w:t>
            </w:r>
          </w:p>
          <w:p>
            <w:pPr>
              <w:keepNext w:val="0"/>
              <w:keepLines w:val="0"/>
              <w:widowControl w:val="0"/>
              <w:suppressLineNumbers w:val="0"/>
              <w:spacing w:before="0" w:beforeAutospacing="0" w:after="0" w:afterAutospacing="0" w:line="440" w:lineRule="exact"/>
              <w:ind w:left="0" w:right="0" w:firstLine="480" w:firstLineChars="200"/>
              <w:jc w:val="left"/>
              <w:rPr>
                <w:rFonts w:hint="eastAsia" w:ascii="仿宋_GB2312" w:eastAsia="仿宋_GB2312" w:cs="仿宋_GB2312"/>
                <w:kern w:val="2"/>
                <w:sz w:val="24"/>
                <w:szCs w:val="24"/>
              </w:rPr>
            </w:pPr>
            <w:r>
              <w:rPr>
                <w:rFonts w:hint="eastAsia" w:ascii="仿宋_GB2312" w:hAnsi="Calibri" w:eastAsia="仿宋_GB2312" w:cs="仿宋_GB2312"/>
                <w:kern w:val="2"/>
                <w:sz w:val="24"/>
                <w:szCs w:val="24"/>
                <w:lang w:val="en-US" w:eastAsia="zh-CN" w:bidi="ar"/>
              </w:rPr>
              <w:t xml:space="preserve">                     本人签名：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670" w:hRule="atLeast"/>
        </w:trPr>
        <w:tc>
          <w:tcPr>
            <w:tcW w:w="1446" w:type="dxa"/>
            <w:tcBorders>
              <w:top w:val="single" w:color="auto" w:sz="4" w:space="0"/>
              <w:left w:val="single" w:color="auto" w:sz="4" w:space="0"/>
              <w:bottom w:val="single" w:color="auto" w:sz="4" w:space="0"/>
              <w:right w:val="single" w:color="auto" w:sz="4" w:space="0"/>
            </w:tcBorders>
            <w:noWrap w:val="0"/>
            <w:tcMar>
              <w:left w:w="108" w:type="dxa"/>
              <w:right w:w="108" w:type="dxa"/>
            </w:tcMar>
            <w:vAlign w:val="center"/>
          </w:tcPr>
          <w:p>
            <w:pPr>
              <w:keepNext w:val="0"/>
              <w:keepLines w:val="0"/>
              <w:widowControl w:val="0"/>
              <w:suppressLineNumbers w:val="0"/>
              <w:spacing w:before="0" w:beforeAutospacing="0" w:after="0" w:afterAutospacing="0" w:line="300" w:lineRule="exact"/>
              <w:ind w:left="0" w:right="0"/>
              <w:jc w:val="center"/>
              <w:rPr>
                <w:rFonts w:hint="eastAsia" w:ascii="仿宋_GB2312" w:eastAsia="仿宋_GB2312" w:cs="仿宋_GB2312"/>
                <w:kern w:val="2"/>
                <w:sz w:val="24"/>
                <w:szCs w:val="24"/>
              </w:rPr>
            </w:pPr>
            <w:r>
              <w:rPr>
                <w:rFonts w:hint="eastAsia" w:ascii="仿宋_GB2312" w:hAnsi="Calibri" w:eastAsia="仿宋_GB2312" w:cs="仿宋_GB2312"/>
                <w:kern w:val="2"/>
                <w:sz w:val="24"/>
                <w:szCs w:val="24"/>
                <w:lang w:val="en-US" w:eastAsia="zh-CN" w:bidi="ar"/>
              </w:rPr>
              <w:t>招录</w:t>
            </w:r>
          </w:p>
          <w:p>
            <w:pPr>
              <w:keepNext w:val="0"/>
              <w:keepLines w:val="0"/>
              <w:widowControl w:val="0"/>
              <w:suppressLineNumbers w:val="0"/>
              <w:spacing w:before="0" w:beforeAutospacing="0" w:after="0" w:afterAutospacing="0" w:line="300" w:lineRule="exact"/>
              <w:ind w:left="0" w:right="0"/>
              <w:jc w:val="center"/>
              <w:rPr>
                <w:rFonts w:hint="eastAsia" w:ascii="仿宋_GB2312" w:eastAsia="仿宋_GB2312" w:cs="仿宋_GB2312"/>
                <w:kern w:val="2"/>
                <w:sz w:val="24"/>
                <w:szCs w:val="24"/>
              </w:rPr>
            </w:pPr>
            <w:r>
              <w:rPr>
                <w:rFonts w:hint="eastAsia" w:ascii="仿宋_GB2312" w:hAnsi="Calibri" w:eastAsia="仿宋_GB2312" w:cs="仿宋_GB2312"/>
                <w:kern w:val="2"/>
                <w:sz w:val="24"/>
                <w:szCs w:val="24"/>
                <w:lang w:val="en-US" w:eastAsia="zh-CN" w:bidi="ar"/>
              </w:rPr>
              <w:t>单位</w:t>
            </w:r>
          </w:p>
          <w:p>
            <w:pPr>
              <w:keepNext w:val="0"/>
              <w:keepLines w:val="0"/>
              <w:widowControl w:val="0"/>
              <w:suppressLineNumbers w:val="0"/>
              <w:spacing w:before="0" w:beforeAutospacing="0" w:after="0" w:afterAutospacing="0" w:line="300" w:lineRule="exact"/>
              <w:ind w:left="0" w:right="0"/>
              <w:jc w:val="center"/>
              <w:rPr>
                <w:rFonts w:hint="eastAsia" w:ascii="仿宋_GB2312" w:eastAsia="仿宋_GB2312" w:cs="仿宋_GB2312"/>
                <w:kern w:val="2"/>
                <w:sz w:val="24"/>
                <w:szCs w:val="24"/>
              </w:rPr>
            </w:pPr>
            <w:r>
              <w:rPr>
                <w:rFonts w:hint="eastAsia" w:ascii="仿宋_GB2312" w:hAnsi="Calibri" w:eastAsia="仿宋_GB2312" w:cs="仿宋_GB2312"/>
                <w:kern w:val="2"/>
                <w:sz w:val="24"/>
                <w:szCs w:val="24"/>
                <w:lang w:val="en-US" w:eastAsia="zh-CN" w:bidi="ar"/>
              </w:rPr>
              <w:t>审核</w:t>
            </w:r>
          </w:p>
          <w:p>
            <w:pPr>
              <w:keepNext w:val="0"/>
              <w:keepLines w:val="0"/>
              <w:widowControl w:val="0"/>
              <w:suppressLineNumbers w:val="0"/>
              <w:spacing w:before="0" w:beforeAutospacing="0" w:after="0" w:afterAutospacing="0" w:line="300" w:lineRule="exact"/>
              <w:ind w:left="0" w:right="0"/>
              <w:jc w:val="center"/>
              <w:rPr>
                <w:rFonts w:hint="eastAsia" w:ascii="仿宋_GB2312" w:eastAsia="仿宋_GB2312" w:cs="仿宋_GB2312"/>
                <w:kern w:val="2"/>
                <w:sz w:val="24"/>
                <w:szCs w:val="24"/>
              </w:rPr>
            </w:pPr>
            <w:r>
              <w:rPr>
                <w:rFonts w:hint="eastAsia" w:ascii="仿宋_GB2312" w:hAnsi="Calibri" w:eastAsia="仿宋_GB2312" w:cs="仿宋_GB2312"/>
                <w:kern w:val="2"/>
                <w:sz w:val="24"/>
                <w:szCs w:val="24"/>
                <w:lang w:val="en-US" w:eastAsia="zh-CN" w:bidi="ar"/>
              </w:rPr>
              <w:t>意见</w:t>
            </w:r>
          </w:p>
        </w:tc>
        <w:tc>
          <w:tcPr>
            <w:tcW w:w="8400" w:type="dxa"/>
            <w:gridSpan w:val="11"/>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pPr>
              <w:keepNext w:val="0"/>
              <w:keepLines w:val="0"/>
              <w:widowControl w:val="0"/>
              <w:suppressLineNumbers w:val="0"/>
              <w:spacing w:before="0" w:beforeAutospacing="0" w:after="0" w:afterAutospacing="0" w:line="440" w:lineRule="exact"/>
              <w:ind w:left="0" w:right="0"/>
              <w:jc w:val="left"/>
              <w:rPr>
                <w:rFonts w:hint="eastAsia" w:ascii="仿宋_GB2312" w:eastAsia="仿宋_GB2312" w:cs="仿宋_GB2312"/>
                <w:kern w:val="2"/>
                <w:sz w:val="24"/>
                <w:szCs w:val="24"/>
              </w:rPr>
            </w:pPr>
          </w:p>
          <w:p>
            <w:pPr>
              <w:keepNext w:val="0"/>
              <w:keepLines w:val="0"/>
              <w:widowControl w:val="0"/>
              <w:suppressLineNumbers w:val="0"/>
              <w:spacing w:before="0" w:beforeAutospacing="0" w:after="0" w:afterAutospacing="0" w:line="440" w:lineRule="exact"/>
              <w:ind w:left="0" w:right="0"/>
              <w:jc w:val="left"/>
              <w:rPr>
                <w:rFonts w:hint="eastAsia" w:ascii="仿宋_GB2312" w:eastAsia="仿宋_GB2312" w:cs="仿宋_GB2312"/>
                <w:kern w:val="2"/>
                <w:sz w:val="24"/>
                <w:szCs w:val="24"/>
              </w:rPr>
            </w:pPr>
          </w:p>
          <w:p>
            <w:pPr>
              <w:keepNext w:val="0"/>
              <w:keepLines w:val="0"/>
              <w:widowControl w:val="0"/>
              <w:suppressLineNumbers w:val="0"/>
              <w:spacing w:before="0" w:beforeAutospacing="0" w:after="0" w:afterAutospacing="0" w:line="440" w:lineRule="exact"/>
              <w:ind w:left="0" w:right="0"/>
              <w:jc w:val="left"/>
              <w:rPr>
                <w:rFonts w:hint="eastAsia" w:ascii="仿宋_GB2312" w:eastAsia="仿宋_GB2312" w:cs="仿宋_GB2312"/>
                <w:kern w:val="2"/>
                <w:sz w:val="24"/>
                <w:szCs w:val="24"/>
              </w:rPr>
            </w:pPr>
          </w:p>
          <w:p>
            <w:pPr>
              <w:keepNext w:val="0"/>
              <w:keepLines w:val="0"/>
              <w:widowControl w:val="0"/>
              <w:suppressLineNumbers w:val="0"/>
              <w:spacing w:before="0" w:beforeAutospacing="0" w:after="0" w:afterAutospacing="0" w:line="440" w:lineRule="exact"/>
              <w:ind w:left="0" w:right="0" w:firstLine="360" w:firstLineChars="150"/>
              <w:jc w:val="left"/>
              <w:rPr>
                <w:rFonts w:hint="eastAsia" w:ascii="仿宋_GB2312" w:eastAsia="仿宋_GB2312" w:cs="仿宋_GB2312"/>
                <w:kern w:val="2"/>
                <w:sz w:val="24"/>
                <w:szCs w:val="24"/>
              </w:rPr>
            </w:pPr>
            <w:r>
              <w:rPr>
                <w:rFonts w:hint="eastAsia" w:ascii="仿宋_GB2312" w:hAnsi="Calibri" w:eastAsia="仿宋_GB2312" w:cs="仿宋_GB2312"/>
                <w:kern w:val="2"/>
                <w:sz w:val="24"/>
                <w:szCs w:val="24"/>
                <w:lang w:val="en-US" w:eastAsia="zh-CN" w:bidi="ar"/>
              </w:rPr>
              <w:t>审核人：                            审核日期：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75" w:hRule="atLeast"/>
        </w:trPr>
        <w:tc>
          <w:tcPr>
            <w:tcW w:w="1446" w:type="dxa"/>
            <w:tcBorders>
              <w:top w:val="single" w:color="auto" w:sz="4" w:space="0"/>
              <w:left w:val="single" w:color="auto" w:sz="4" w:space="0"/>
              <w:bottom w:val="single" w:color="auto" w:sz="4" w:space="0"/>
              <w:right w:val="single" w:color="auto" w:sz="4" w:space="0"/>
            </w:tcBorders>
            <w:noWrap w:val="0"/>
            <w:tcMar>
              <w:left w:w="108" w:type="dxa"/>
              <w:right w:w="108" w:type="dxa"/>
            </w:tcMar>
            <w:vAlign w:val="center"/>
          </w:tcPr>
          <w:p>
            <w:pPr>
              <w:keepNext w:val="0"/>
              <w:keepLines w:val="0"/>
              <w:widowControl w:val="0"/>
              <w:suppressLineNumbers w:val="0"/>
              <w:spacing w:before="0" w:beforeAutospacing="0" w:after="0" w:afterAutospacing="0" w:line="300" w:lineRule="exact"/>
              <w:ind w:left="0" w:right="0"/>
              <w:jc w:val="center"/>
              <w:rPr>
                <w:rFonts w:hint="eastAsia" w:ascii="仿宋_GB2312" w:eastAsia="仿宋_GB2312" w:cs="仿宋_GB2312"/>
                <w:kern w:val="2"/>
                <w:sz w:val="24"/>
                <w:szCs w:val="24"/>
              </w:rPr>
            </w:pPr>
            <w:r>
              <w:rPr>
                <w:rFonts w:hint="eastAsia" w:ascii="仿宋_GB2312" w:hAnsi="Calibri" w:eastAsia="仿宋_GB2312" w:cs="仿宋_GB2312"/>
                <w:kern w:val="2"/>
                <w:sz w:val="24"/>
                <w:szCs w:val="24"/>
                <w:lang w:val="en-US" w:eastAsia="zh-CN" w:bidi="ar"/>
              </w:rPr>
              <w:t>备</w:t>
            </w:r>
          </w:p>
          <w:p>
            <w:pPr>
              <w:keepNext w:val="0"/>
              <w:keepLines w:val="0"/>
              <w:widowControl w:val="0"/>
              <w:suppressLineNumbers w:val="0"/>
              <w:spacing w:before="0" w:beforeAutospacing="0" w:after="0" w:afterAutospacing="0" w:line="300" w:lineRule="exact"/>
              <w:ind w:left="0" w:right="0"/>
              <w:jc w:val="center"/>
              <w:rPr>
                <w:rFonts w:hint="eastAsia" w:ascii="仿宋_GB2312" w:eastAsia="仿宋_GB2312" w:cs="仿宋_GB2312"/>
                <w:kern w:val="2"/>
                <w:sz w:val="24"/>
                <w:szCs w:val="24"/>
              </w:rPr>
            </w:pPr>
          </w:p>
          <w:p>
            <w:pPr>
              <w:keepNext w:val="0"/>
              <w:keepLines w:val="0"/>
              <w:widowControl w:val="0"/>
              <w:suppressLineNumbers w:val="0"/>
              <w:spacing w:before="0" w:beforeAutospacing="0" w:after="0" w:afterAutospacing="0" w:line="300" w:lineRule="exact"/>
              <w:ind w:left="0" w:right="0"/>
              <w:jc w:val="center"/>
              <w:rPr>
                <w:rFonts w:hint="eastAsia" w:ascii="仿宋_GB2312" w:eastAsia="仿宋_GB2312" w:cs="仿宋_GB2312"/>
                <w:kern w:val="2"/>
                <w:sz w:val="24"/>
                <w:szCs w:val="24"/>
              </w:rPr>
            </w:pPr>
            <w:r>
              <w:rPr>
                <w:rFonts w:hint="eastAsia" w:ascii="仿宋_GB2312" w:hAnsi="Calibri" w:eastAsia="仿宋_GB2312" w:cs="仿宋_GB2312"/>
                <w:kern w:val="2"/>
                <w:sz w:val="24"/>
                <w:szCs w:val="24"/>
                <w:lang w:val="en-US" w:eastAsia="zh-CN" w:bidi="ar"/>
              </w:rPr>
              <w:t>注</w:t>
            </w:r>
          </w:p>
        </w:tc>
        <w:tc>
          <w:tcPr>
            <w:tcW w:w="8400" w:type="dxa"/>
            <w:gridSpan w:val="11"/>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pPr>
              <w:keepNext w:val="0"/>
              <w:keepLines w:val="0"/>
              <w:widowControl w:val="0"/>
              <w:suppressLineNumbers w:val="0"/>
              <w:spacing w:before="0" w:beforeAutospacing="0" w:after="0" w:afterAutospacing="0" w:line="440" w:lineRule="exact"/>
              <w:ind w:left="0" w:right="0"/>
              <w:jc w:val="left"/>
              <w:rPr>
                <w:rFonts w:hint="eastAsia" w:ascii="仿宋_GB2312" w:eastAsia="仿宋_GB2312" w:cs="仿宋_GB2312"/>
                <w:kern w:val="2"/>
                <w:sz w:val="24"/>
                <w:szCs w:val="24"/>
              </w:rPr>
            </w:pPr>
          </w:p>
        </w:tc>
      </w:tr>
    </w:tbl>
    <w:p>
      <w:pPr>
        <w:keepNext w:val="0"/>
        <w:keepLines w:val="0"/>
        <w:widowControl w:val="0"/>
        <w:suppressLineNumbers w:val="0"/>
        <w:spacing w:before="0" w:beforeAutospacing="0" w:after="0" w:afterAutospacing="0" w:line="400" w:lineRule="exact"/>
        <w:ind w:left="0" w:right="0"/>
        <w:jc w:val="left"/>
        <w:rPr>
          <w:rFonts w:hint="eastAsia" w:ascii="仿宋_GB2312" w:eastAsia="仿宋_GB2312" w:cs="仿宋_GB2312"/>
          <w:kern w:val="2"/>
          <w:sz w:val="24"/>
          <w:szCs w:val="24"/>
        </w:rPr>
      </w:pPr>
      <w:r>
        <w:rPr>
          <w:rFonts w:hint="eastAsia" w:ascii="仿宋_GB2312" w:hAnsi="Calibri" w:eastAsia="仿宋_GB2312" w:cs="仿宋_GB2312"/>
          <w:kern w:val="2"/>
          <w:sz w:val="24"/>
          <w:szCs w:val="24"/>
          <w:lang w:val="en-US" w:eastAsia="zh-CN" w:bidi="ar"/>
        </w:rPr>
        <w:t>说明：1、此表用蓝黑色钢笔填写，字迹要清楚；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right="0" w:firstLine="720" w:firstLineChars="300"/>
        <w:jc w:val="left"/>
        <w:rPr>
          <w:rFonts w:hint="default" w:ascii="仿宋_GB2312" w:hAnsi="仿宋_GB2312" w:eastAsia="仿宋_GB2312" w:cs="仿宋_GB2312"/>
          <w:sz w:val="24"/>
          <w:szCs w:val="24"/>
          <w:lang w:val="en-US" w:eastAsia="zh-CN"/>
        </w:rPr>
      </w:pPr>
      <w:r>
        <w:rPr>
          <w:rFonts w:hint="eastAsia" w:ascii="仿宋_GB2312" w:hAnsi="Calibri" w:eastAsia="仿宋_GB2312" w:cs="仿宋_GB2312"/>
          <w:kern w:val="0"/>
          <w:sz w:val="24"/>
          <w:szCs w:val="24"/>
          <w:lang w:val="en-US" w:eastAsia="zh-CN" w:bidi="ar"/>
        </w:rPr>
        <w:t>2、此表须如实填写，经审核发现与事实不符的，责任自负。</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right="0"/>
        <w:jc w:val="left"/>
        <w:rPr>
          <w:rFonts w:hint="default" w:ascii="仿宋_GB2312" w:hAnsi="仿宋_GB2312" w:eastAsia="仿宋_GB2312" w:cs="仿宋_GB2312"/>
          <w:kern w:val="2"/>
          <w:sz w:val="32"/>
          <w:szCs w:val="32"/>
          <w:lang w:val="en-US" w:eastAsia="zh-CN" w:bidi="ar-SA"/>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rPr>
          <w:rFonts w:hint="default" w:ascii="仿宋_GB2312" w:hAnsi="仿宋_GB2312" w:eastAsia="仿宋_GB2312" w:cs="仿宋_GB2312"/>
          <w:kern w:val="2"/>
          <w:sz w:val="32"/>
          <w:szCs w:val="32"/>
          <w:lang w:val="en-US" w:eastAsia="zh-CN" w:bidi="ar-SA"/>
        </w:rPr>
      </w:pPr>
    </w:p>
    <w:p/>
    <w:p/>
    <w:p/>
    <w:sectPr>
      <w:pgSz w:w="11906" w:h="16838"/>
      <w:pgMar w:top="1440" w:right="1803" w:bottom="1440" w:left="1803" w:header="851" w:footer="992" w:gutter="0"/>
      <w:cols w:space="72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1"/>
  <w:displayVerticalDrawingGridEvery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ZkOWYwNTlhYjc5ODAxOThmYjM3YzEwOTA1YTRmNDAifQ=="/>
  </w:docVars>
  <w:rsids>
    <w:rsidRoot w:val="54A62FFF"/>
    <w:rsid w:val="54A62FFF"/>
    <w:rsid w:val="68D033B9"/>
    <w:rsid w:val="746B136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2023-09-08T12:32:00Z</dcterms:created>
  <dc:creator>梓标</dc:creator>
  <cp:lastModifiedBy>梓标</cp:lastModifiedBy>
  <dcterms:modified xsi:type="dcterms:W3CDTF">2023-09-08T12:33:22Z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BEC671C9AC0649ABBC25C8C0753B80BE_11</vt:lpwstr>
  </property>
</Properties>
</file>